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92F8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A08DE4F" w14:textId="05C09B69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916C9A2" w14:textId="77777777" w:rsidR="00F4247B" w:rsidRDefault="00F4247B" w:rsidP="00417F8F">
      <w:pPr>
        <w:pStyle w:val="NoSpacing"/>
        <w:jc w:val="center"/>
        <w:rPr>
          <w:rFonts w:asciiTheme="minorHAnsi" w:hAnsiTheme="minorHAnsi"/>
        </w:rPr>
      </w:pPr>
    </w:p>
    <w:p w14:paraId="4617A4C3" w14:textId="1418AF6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120CA3E2" w14:textId="09F7DCD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4DEC486" w14:textId="7125FB8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9305D3D" w14:textId="2F75C14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385A680" w14:textId="49515C2F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14A4F30" w14:textId="2ACCD5A8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8438514" w14:textId="0A42386D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97B68A5" w14:textId="7E6A3A82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C5392C0" w14:textId="3D319D9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377EC38" w14:textId="1AAE00E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066631C" w14:textId="12F4E8F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89908C4" w14:textId="01F22F48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30C9C19" w14:textId="55CD34BD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C6D1658" w14:textId="3FFF0616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59944D9" w14:textId="53F2FDE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C03E5FB" w14:textId="2C9A9E35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2B430CB" w14:textId="15C0B7E9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D5C2928" w14:textId="73A3B041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9ADADD0" w14:textId="46F1FCAC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C7732D7" w14:textId="13E65293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5FA9D89" w14:textId="7A7A32DC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CFE1490" w14:textId="7A67AED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6ABD987" w14:textId="39C50575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66F2541" w14:textId="00F520F5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6FE1186" w14:textId="6BF31633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7A783A2" w14:textId="2071C74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7F6B813" w14:textId="5F007D1A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0CC443C" w14:textId="276279F4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7ED5C69" w14:textId="37FEE8A9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9305DEE" w14:textId="5F9058B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FA740FD" w14:textId="0E74F6B7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82984ED" w14:textId="2BDD45A6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2C5CB11" w14:textId="590C3C3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56FF409" w14:textId="72F1CB1E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10A3389" w14:textId="3F67EF81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15BEE73" w14:textId="0ED7694D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EF794C" w14:textId="160D6002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A28E8E6" w14:textId="2E7B6D90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026F505" w14:textId="01929424" w:rsidR="00F4247B" w:rsidRDefault="00F4247B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F4247B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85C9469" w14:textId="77777777" w:rsidR="00F501C6" w:rsidRDefault="00F501C6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11800C1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00A45443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SEMESTER END EXAMINATION (</w:t>
      </w:r>
      <w:r w:rsidR="0075415C">
        <w:rPr>
          <w:rFonts w:asciiTheme="minorHAnsi" w:eastAsia="Times New Roman" w:hAnsiTheme="minorHAnsi" w:cs="Vrinda"/>
          <w:b/>
          <w:bCs/>
          <w:lang w:val="en-IN" w:bidi="as-IN"/>
        </w:rPr>
        <w:t>AUT 21 &amp; SPR 22)</w:t>
      </w:r>
      <w:bookmarkStart w:id="0" w:name="_GoBack"/>
      <w:bookmarkEnd w:id="0"/>
    </w:p>
    <w:p w14:paraId="6D957EB6" w14:textId="5DE88E63" w:rsidR="00417F8F" w:rsidRPr="00417F8F" w:rsidRDefault="00F501C6" w:rsidP="00F4247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DIPEVMD / 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>DEM 10</w:t>
      </w:r>
      <w:r w:rsidR="00F4247B">
        <w:rPr>
          <w:rFonts w:asciiTheme="minorHAnsi" w:eastAsia="Times New Roman" w:hAnsiTheme="minorHAnsi" w:cs="Vrinda"/>
          <w:b/>
          <w:bCs/>
          <w:lang w:val="en-IN" w:bidi="as-IN"/>
        </w:rPr>
        <w:t>1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F4247B" w:rsidRPr="00F4247B">
        <w:rPr>
          <w:rFonts w:asciiTheme="minorHAnsi" w:eastAsia="Times New Roman" w:hAnsiTheme="minorHAnsi" w:cs="Vrinda"/>
          <w:b/>
          <w:bCs/>
          <w:lang w:val="en-IN" w:bidi="as-IN"/>
        </w:rPr>
        <w:t>THE ENVIRONMENT: BASIC UNDERSTANDING</w:t>
      </w:r>
      <w:r w:rsidR="00F4247B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594DABA3" w14:textId="66D9A174" w:rsidR="00F4247B" w:rsidRPr="00642E76" w:rsidRDefault="00F4247B" w:rsidP="00F4247B">
      <w:pPr>
        <w:spacing w:line="240" w:lineRule="auto"/>
        <w:ind w:left="270" w:right="-1" w:hanging="270"/>
        <w:rPr>
          <w:rFonts w:asciiTheme="minorHAnsi" w:hAnsiTheme="minorHAnsi" w:cs="Times New Roman"/>
          <w:bCs/>
          <w:sz w:val="24"/>
          <w:szCs w:val="24"/>
        </w:rPr>
      </w:pPr>
      <w:r w:rsidRPr="00642E76">
        <w:rPr>
          <w:rFonts w:asciiTheme="minorHAnsi" w:hAnsiTheme="minorHAnsi" w:cs="Times New Roman"/>
          <w:bCs/>
          <w:sz w:val="24"/>
          <w:szCs w:val="24"/>
        </w:rPr>
        <w:t>1. Fill in the blanks with appropriate or correct word(s).</w:t>
      </w:r>
      <w:r w:rsidR="00841F2C" w:rsidRPr="00642E76">
        <w:rPr>
          <w:rFonts w:asciiTheme="minorHAnsi" w:hAnsiTheme="minorHAnsi" w:cs="Times New Roman"/>
          <w:bCs/>
          <w:sz w:val="24"/>
          <w:szCs w:val="24"/>
        </w:rPr>
        <w:t xml:space="preserve">    </w:t>
      </w:r>
    </w:p>
    <w:p w14:paraId="4613C7AA" w14:textId="72764571" w:rsidR="00841F2C" w:rsidRPr="00841F2C" w:rsidRDefault="00841F2C" w:rsidP="00F4247B">
      <w:pPr>
        <w:spacing w:line="240" w:lineRule="auto"/>
        <w:ind w:left="270" w:right="-1" w:hanging="270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  <w:t xml:space="preserve">      </w:t>
      </w:r>
      <w:r w:rsidRPr="00841F2C">
        <w:rPr>
          <w:rFonts w:asciiTheme="minorHAnsi" w:hAnsiTheme="minorHAnsi" w:cs="Times New Roman"/>
          <w:b/>
          <w:sz w:val="24"/>
          <w:szCs w:val="24"/>
        </w:rPr>
        <w:t>1x10=10</w:t>
      </w:r>
    </w:p>
    <w:p w14:paraId="6875D50E" w14:textId="77777777" w:rsidR="00F501C6" w:rsidRPr="00A54852" w:rsidRDefault="00F501C6" w:rsidP="00F4247B">
      <w:pPr>
        <w:spacing w:line="240" w:lineRule="auto"/>
        <w:ind w:left="270" w:right="-1" w:hanging="270"/>
        <w:rPr>
          <w:rFonts w:asciiTheme="minorHAnsi" w:hAnsiTheme="minorHAnsi" w:cs="Times New Roman"/>
          <w:sz w:val="14"/>
          <w:szCs w:val="14"/>
        </w:rPr>
      </w:pPr>
    </w:p>
    <w:p w14:paraId="13BE84A1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i) …………………… is a geologically recent deposit of silt which is usually yellowish or brown in color and forms fertile topsoil lie.</w:t>
      </w:r>
    </w:p>
    <w:p w14:paraId="0EF2C3FF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1255C742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ii) ……………………. is an anaerobic process that occurs mostly in soils and sediments and anoxic zones in lakes and oceans.</w:t>
      </w:r>
    </w:p>
    <w:p w14:paraId="7FC9FC99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02EC80AF" w14:textId="77777777" w:rsidR="00F4247B" w:rsidRPr="00841F2C" w:rsidRDefault="00F4247B" w:rsidP="0037780C">
      <w:p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iii) When the temperature of the air just above the ground becomes colder than the air above it due to </w:t>
      </w:r>
      <w:r w:rsidRPr="00841F2C">
        <w:rPr>
          <w:rFonts w:asciiTheme="minorHAnsi" w:hAnsiTheme="minorHAnsi" w:cs="Times New Roman"/>
          <w:color w:val="000000"/>
          <w:sz w:val="24"/>
          <w:szCs w:val="24"/>
          <w:shd w:val="clear" w:color="auto" w:fill="FFFFFF"/>
        </w:rPr>
        <w:t>radiational cooling of the ground surface is known as ………………………….</w:t>
      </w:r>
      <w:r w:rsidRPr="00841F2C">
        <w:rPr>
          <w:rFonts w:asciiTheme="minorHAnsi" w:hAnsiTheme="minorHAnsi" w:cs="Times New Roman"/>
          <w:sz w:val="24"/>
          <w:szCs w:val="24"/>
        </w:rPr>
        <w:t xml:space="preserve">. </w:t>
      </w:r>
    </w:p>
    <w:p w14:paraId="461159DE" w14:textId="77777777" w:rsidR="00F4247B" w:rsidRPr="00841F2C" w:rsidRDefault="00F4247B" w:rsidP="0037780C">
      <w:p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22B17E82" w14:textId="77777777" w:rsidR="00F4247B" w:rsidRPr="00841F2C" w:rsidRDefault="00F4247B" w:rsidP="0037780C">
      <w:pPr>
        <w:spacing w:line="240" w:lineRule="auto"/>
        <w:ind w:left="567" w:right="-138" w:hanging="283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iv) On mid-night of 3</w:t>
      </w:r>
      <w:r w:rsidRPr="00841F2C">
        <w:rPr>
          <w:rFonts w:asciiTheme="minorHAnsi" w:hAnsiTheme="minorHAnsi" w:cs="Times New Roman"/>
          <w:sz w:val="24"/>
          <w:szCs w:val="24"/>
          <w:vertAlign w:val="superscript"/>
        </w:rPr>
        <w:t>rd</w:t>
      </w:r>
      <w:r w:rsidRPr="00841F2C">
        <w:rPr>
          <w:rFonts w:asciiTheme="minorHAnsi" w:hAnsiTheme="minorHAnsi" w:cs="Times New Roman"/>
          <w:sz w:val="24"/>
          <w:szCs w:val="24"/>
        </w:rPr>
        <w:t xml:space="preserve"> December 1984 is a dreadful incident occurred at Bhopal, India due to the leakage of ………………………….</w:t>
      </w:r>
    </w:p>
    <w:p w14:paraId="0E4EF814" w14:textId="77777777" w:rsidR="00F4247B" w:rsidRPr="00841F2C" w:rsidRDefault="00F4247B" w:rsidP="0037780C">
      <w:pPr>
        <w:pStyle w:val="NormalWeb"/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Theme="minorHAnsi" w:hAnsiTheme="minorHAnsi"/>
        </w:rPr>
      </w:pPr>
    </w:p>
    <w:p w14:paraId="068FC93F" w14:textId="77777777" w:rsidR="00F4247B" w:rsidRPr="00841F2C" w:rsidRDefault="00F4247B" w:rsidP="0037780C">
      <w:pPr>
        <w:pStyle w:val="NormalWeb"/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Theme="minorHAnsi" w:hAnsiTheme="minorHAnsi"/>
        </w:rPr>
      </w:pPr>
      <w:r w:rsidRPr="00841F2C">
        <w:rPr>
          <w:rFonts w:asciiTheme="minorHAnsi" w:hAnsiTheme="minorHAnsi"/>
        </w:rPr>
        <w:t xml:space="preserve">v) …………………………. </w:t>
      </w:r>
      <w:r w:rsidRPr="00841F2C">
        <w:rPr>
          <w:rFonts w:asciiTheme="minorHAnsi" w:hAnsiTheme="minorHAnsi"/>
          <w:lang w:val="de-DE"/>
        </w:rPr>
        <w:t>is characterised by brown, hazy fumes which causes irritation of eyes and lungs, plant damge and rubber cracking.</w:t>
      </w:r>
    </w:p>
    <w:p w14:paraId="55282F48" w14:textId="77777777" w:rsidR="00F4247B" w:rsidRPr="00841F2C" w:rsidRDefault="00F4247B" w:rsidP="0037780C">
      <w:pPr>
        <w:pStyle w:val="NormalWeb"/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Theme="minorHAnsi" w:hAnsiTheme="minorHAnsi"/>
        </w:rPr>
      </w:pPr>
    </w:p>
    <w:p w14:paraId="01AABC3F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vi) </w:t>
      </w:r>
      <w:r w:rsidRPr="00841F2C">
        <w:rPr>
          <w:rFonts w:asciiTheme="minorHAnsi" w:hAnsiTheme="minorHAnsi" w:cs="Times New Roman"/>
          <w:color w:val="202124"/>
          <w:sz w:val="24"/>
          <w:szCs w:val="24"/>
          <w:shd w:val="clear" w:color="auto" w:fill="FFFFFF"/>
        </w:rPr>
        <w:t>Algal blooming, excessive aquatic macrophyte growth and oxygen depletion are associated with ………………………………..</w:t>
      </w:r>
    </w:p>
    <w:p w14:paraId="0E045D42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587A7270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vii) </w:t>
      </w:r>
      <w:r w:rsidRPr="00841F2C">
        <w:rPr>
          <w:rFonts w:asciiTheme="minorHAnsi" w:hAnsiTheme="minorHAnsi" w:cs="Times New Roman"/>
          <w:color w:val="111111"/>
          <w:sz w:val="24"/>
          <w:szCs w:val="24"/>
          <w:shd w:val="clear" w:color="auto" w:fill="FFFFFF"/>
        </w:rPr>
        <w:t>Minamata disease is a ……………………………. with neurological symptoms and caused by consumption of fish and shellfish.</w:t>
      </w:r>
    </w:p>
    <w:p w14:paraId="6C850BC6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4721AA02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viii) ………………………. </w:t>
      </w:r>
      <w:r w:rsidRPr="00841F2C">
        <w:rPr>
          <w:rFonts w:asciiTheme="minorHAnsi" w:hAnsiTheme="minorHAnsi" w:cs="Times New Roman"/>
          <w:color w:val="202122"/>
          <w:sz w:val="24"/>
          <w:szCs w:val="24"/>
          <w:shd w:val="clear" w:color="auto" w:fill="FFFFFF"/>
        </w:rPr>
        <w:t xml:space="preserve">refers to unauthorized appropriation of knowledge and genetic resources of organisms that occurs naturally and belongs to a particular community </w:t>
      </w:r>
      <w:r w:rsidRPr="00841F2C">
        <w:rPr>
          <w:rFonts w:asciiTheme="minorHAnsi" w:hAnsiTheme="minorHAnsi" w:cs="Times New Roman"/>
          <w:sz w:val="24"/>
          <w:szCs w:val="24"/>
        </w:rPr>
        <w:t>by the process of patent</w:t>
      </w:r>
      <w:r w:rsidRPr="00841F2C">
        <w:rPr>
          <w:rFonts w:asciiTheme="minorHAnsi" w:hAnsiTheme="minorHAnsi" w:cs="Times New Roman"/>
          <w:color w:val="202122"/>
          <w:sz w:val="24"/>
          <w:szCs w:val="24"/>
          <w:shd w:val="clear" w:color="auto" w:fill="FFFFFF"/>
        </w:rPr>
        <w:t>.</w:t>
      </w:r>
    </w:p>
    <w:p w14:paraId="7183EAF6" w14:textId="451DFEE3" w:rsidR="00F4247B" w:rsidRDefault="00F4247B" w:rsidP="0037780C">
      <w:p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</w:p>
    <w:p w14:paraId="2AC82295" w14:textId="0AADA11B" w:rsidR="00744807" w:rsidRDefault="00744807" w:rsidP="0037780C">
      <w:p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 P.T.O</w:t>
      </w:r>
    </w:p>
    <w:p w14:paraId="709193EB" w14:textId="77777777" w:rsidR="00A54852" w:rsidRPr="00F93F63" w:rsidRDefault="00A54852" w:rsidP="00F93F6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Times New Roman"/>
          <w:sz w:val="16"/>
          <w:szCs w:val="16"/>
        </w:rPr>
      </w:pPr>
    </w:p>
    <w:p w14:paraId="6CD9D035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lastRenderedPageBreak/>
        <w:t xml:space="preserve">ix) The ozone shield formed by the ……………………………… absorbs about 99% of UV radiation and prevents UV radiation from reaching earth’s surface. </w:t>
      </w:r>
    </w:p>
    <w:p w14:paraId="7B15705F" w14:textId="77777777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  </w:t>
      </w:r>
    </w:p>
    <w:p w14:paraId="0084D4BE" w14:textId="32047B65" w:rsidR="00F4247B" w:rsidRPr="00841F2C" w:rsidRDefault="00F4247B" w:rsidP="0037780C">
      <w:pPr>
        <w:spacing w:line="240" w:lineRule="auto"/>
        <w:ind w:left="567" w:hanging="283"/>
        <w:jc w:val="both"/>
        <w:rPr>
          <w:rFonts w:asciiTheme="minorHAnsi" w:hAnsiTheme="minorHAnsi" w:cs="Times New Roman"/>
          <w:color w:val="202122"/>
          <w:sz w:val="24"/>
          <w:szCs w:val="24"/>
          <w:shd w:val="clear" w:color="auto" w:fill="FFFFFF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x) ………………………….. </w:t>
      </w:r>
      <w:r w:rsidRPr="00841F2C">
        <w:rPr>
          <w:rFonts w:asciiTheme="minorHAnsi" w:hAnsiTheme="minorHAnsi" w:cs="Times New Roman"/>
          <w:color w:val="202122"/>
          <w:sz w:val="24"/>
          <w:szCs w:val="24"/>
          <w:shd w:val="clear" w:color="auto" w:fill="FFFFFF"/>
        </w:rPr>
        <w:t>was an international treaty to reduce the onset of global warming by reducing greenhouse gas concentrations in the atmosphere. </w:t>
      </w:r>
    </w:p>
    <w:p w14:paraId="70FE8EE8" w14:textId="77777777" w:rsidR="00F4247B" w:rsidRPr="00841F2C" w:rsidRDefault="00F4247B" w:rsidP="00F4247B">
      <w:pPr>
        <w:spacing w:line="240" w:lineRule="auto"/>
        <w:ind w:left="567" w:hanging="283"/>
        <w:jc w:val="both"/>
        <w:rPr>
          <w:rFonts w:asciiTheme="minorHAnsi" w:hAnsiTheme="minorHAnsi" w:cs="Times New Roman"/>
          <w:color w:val="202122"/>
          <w:sz w:val="24"/>
          <w:szCs w:val="24"/>
          <w:shd w:val="clear" w:color="auto" w:fill="FFFFFF"/>
        </w:rPr>
      </w:pPr>
    </w:p>
    <w:p w14:paraId="42207F39" w14:textId="77777777" w:rsidR="00841F2C" w:rsidRPr="00642E76" w:rsidRDefault="00F4247B" w:rsidP="00F4247B">
      <w:pPr>
        <w:spacing w:line="240" w:lineRule="auto"/>
        <w:rPr>
          <w:rFonts w:asciiTheme="minorHAnsi" w:hAnsiTheme="minorHAnsi" w:cs="Times New Roman"/>
          <w:bCs/>
          <w:sz w:val="24"/>
          <w:szCs w:val="24"/>
        </w:rPr>
      </w:pPr>
      <w:r w:rsidRPr="00642E76">
        <w:rPr>
          <w:rFonts w:asciiTheme="minorHAnsi" w:hAnsiTheme="minorHAnsi" w:cs="Times New Roman"/>
          <w:bCs/>
          <w:sz w:val="24"/>
          <w:szCs w:val="24"/>
        </w:rPr>
        <w:t xml:space="preserve">2. Write ‘True’ or ‘False’ for the following statements. </w:t>
      </w:r>
    </w:p>
    <w:p w14:paraId="3A4E1D31" w14:textId="2739AEC1" w:rsidR="00F4247B" w:rsidRPr="00841F2C" w:rsidRDefault="00841F2C" w:rsidP="00F4247B">
      <w:pPr>
        <w:spacing w:line="240" w:lineRule="auto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  <w:t xml:space="preserve">      </w:t>
      </w:r>
      <w:r w:rsidRPr="00841F2C">
        <w:rPr>
          <w:rFonts w:asciiTheme="minorHAnsi" w:hAnsiTheme="minorHAnsi" w:cs="Times New Roman"/>
          <w:b/>
          <w:sz w:val="24"/>
          <w:szCs w:val="24"/>
        </w:rPr>
        <w:t>1x10=10</w:t>
      </w:r>
      <w:r w:rsidR="00F4247B" w:rsidRPr="00841F2C">
        <w:rPr>
          <w:rFonts w:asciiTheme="minorHAnsi" w:hAnsiTheme="minorHAnsi" w:cs="Times New Roman"/>
          <w:b/>
          <w:sz w:val="24"/>
          <w:szCs w:val="24"/>
        </w:rPr>
        <w:t xml:space="preserve"> </w:t>
      </w:r>
    </w:p>
    <w:p w14:paraId="27D2A06C" w14:textId="77777777" w:rsidR="00F4247B" w:rsidRPr="00F93F63" w:rsidRDefault="00F4247B" w:rsidP="00F4247B">
      <w:pPr>
        <w:spacing w:line="240" w:lineRule="auto"/>
        <w:rPr>
          <w:rFonts w:asciiTheme="minorHAnsi" w:hAnsiTheme="minorHAnsi" w:cs="Times New Roman"/>
          <w:bCs/>
          <w:sz w:val="16"/>
          <w:szCs w:val="16"/>
        </w:rPr>
      </w:pPr>
    </w:p>
    <w:p w14:paraId="4092F691" w14:textId="51821D12" w:rsidR="00F4247B" w:rsidRPr="00841F2C" w:rsidRDefault="00F4247B" w:rsidP="00841F2C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bookmarkStart w:id="1" w:name="_Hlk103252962"/>
      <w:r w:rsidRPr="00841F2C">
        <w:rPr>
          <w:rFonts w:asciiTheme="minorHAnsi" w:hAnsiTheme="minorHAnsi" w:cs="Times New Roman"/>
          <w:sz w:val="24"/>
          <w:szCs w:val="24"/>
        </w:rPr>
        <w:t xml:space="preserve">Star dune is a pyramidal peak with three or more arms, and it do not migrate but grow vertically. </w:t>
      </w:r>
    </w:p>
    <w:p w14:paraId="6109E896" w14:textId="5E75C72B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ii) </w:t>
      </w:r>
      <w:r w:rsidR="00841F2C">
        <w:rPr>
          <w:rFonts w:asciiTheme="minorHAnsi" w:hAnsiTheme="minorHAnsi" w:cs="Times New Roman"/>
          <w:sz w:val="24"/>
          <w:szCs w:val="24"/>
        </w:rPr>
        <w:t xml:space="preserve">  </w:t>
      </w:r>
      <w:r w:rsidRPr="00841F2C">
        <w:rPr>
          <w:rFonts w:asciiTheme="minorHAnsi" w:hAnsiTheme="minorHAnsi" w:cs="Times New Roman"/>
          <w:sz w:val="24"/>
          <w:szCs w:val="24"/>
        </w:rPr>
        <w:t xml:space="preserve">The ecosystem services provided by ecosystems are products of the complex interactions among different species and with the non-living components of the environment. </w:t>
      </w:r>
    </w:p>
    <w:p w14:paraId="542CBBBA" w14:textId="77777777" w:rsidR="00F4247B" w:rsidRPr="00841F2C" w:rsidRDefault="00F4247B" w:rsidP="00F4247B">
      <w:pPr>
        <w:spacing w:line="240" w:lineRule="auto"/>
        <w:ind w:left="630" w:hanging="360"/>
        <w:rPr>
          <w:rFonts w:asciiTheme="minorHAnsi" w:hAnsiTheme="minorHAnsi" w:cs="Times New Roman"/>
          <w:sz w:val="24"/>
          <w:szCs w:val="24"/>
        </w:rPr>
      </w:pPr>
    </w:p>
    <w:p w14:paraId="532AA45D" w14:textId="667BB4F8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iii) </w:t>
      </w:r>
      <w:r w:rsidR="00841F2C">
        <w:rPr>
          <w:rFonts w:asciiTheme="minorHAnsi" w:hAnsiTheme="minorHAnsi" w:cs="Times New Roman"/>
          <w:sz w:val="24"/>
          <w:szCs w:val="24"/>
        </w:rPr>
        <w:t xml:space="preserve">  </w:t>
      </w:r>
      <w:r w:rsidRPr="00841F2C">
        <w:rPr>
          <w:rFonts w:asciiTheme="minorHAnsi" w:hAnsiTheme="minorHAnsi" w:cs="Times New Roman"/>
          <w:color w:val="000000"/>
          <w:sz w:val="24"/>
          <w:szCs w:val="24"/>
        </w:rPr>
        <w:t xml:space="preserve">Pyramid of number </w:t>
      </w:r>
      <w:r w:rsidRPr="00841F2C">
        <w:rPr>
          <w:rFonts w:asciiTheme="minorHAnsi" w:hAnsiTheme="minorHAnsi" w:cs="Times New Roman"/>
          <w:sz w:val="24"/>
          <w:szCs w:val="24"/>
        </w:rPr>
        <w:t xml:space="preserve">is always upright </w:t>
      </w:r>
      <w:r w:rsidRPr="00841F2C">
        <w:rPr>
          <w:rFonts w:asciiTheme="minorHAnsi" w:hAnsiTheme="minorHAnsi" w:cs="Times New Roman"/>
          <w:color w:val="000000"/>
          <w:sz w:val="24"/>
          <w:szCs w:val="24"/>
        </w:rPr>
        <w:t xml:space="preserve">because, there is no 100% transfer of energy from one trophic level to another trophic level as per Lindemann's ten percent rule. </w:t>
      </w:r>
    </w:p>
    <w:p w14:paraId="25F05CCD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</w:p>
    <w:p w14:paraId="1124F639" w14:textId="32DA696F" w:rsidR="00F4247B" w:rsidRDefault="00F4247B" w:rsidP="00F4247B">
      <w:pPr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iv) The </w:t>
      </w:r>
      <w:r w:rsidRPr="00841F2C">
        <w:rPr>
          <w:rFonts w:asciiTheme="minorHAnsi" w:hAnsiTheme="minorHAnsi" w:cs="Times New Roman"/>
          <w:color w:val="202124"/>
          <w:sz w:val="24"/>
          <w:szCs w:val="24"/>
          <w:shd w:val="clear" w:color="auto" w:fill="FFFFFF"/>
        </w:rPr>
        <w:t>four pillars of sustainability are human, social, economic and environmental.</w:t>
      </w:r>
      <w:r w:rsidRPr="00841F2C">
        <w:rPr>
          <w:rFonts w:asciiTheme="minorHAnsi" w:hAnsiTheme="minorHAnsi" w:cs="Times New Roman"/>
          <w:sz w:val="24"/>
          <w:szCs w:val="24"/>
        </w:rPr>
        <w:t xml:space="preserve"> </w:t>
      </w:r>
    </w:p>
    <w:p w14:paraId="000B8AEA" w14:textId="77777777" w:rsidR="00841F2C" w:rsidRPr="00841F2C" w:rsidRDefault="00841F2C" w:rsidP="00F4247B">
      <w:pPr>
        <w:ind w:left="630" w:hanging="360"/>
        <w:jc w:val="both"/>
        <w:rPr>
          <w:rFonts w:asciiTheme="minorHAnsi" w:eastAsia="Times New Roman" w:hAnsiTheme="minorHAnsi" w:cs="Times New Roman"/>
          <w:sz w:val="24"/>
          <w:szCs w:val="24"/>
        </w:rPr>
      </w:pPr>
    </w:p>
    <w:p w14:paraId="5206A2B3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v) </w:t>
      </w:r>
      <w:r w:rsidRPr="00841F2C">
        <w:rPr>
          <w:rFonts w:asciiTheme="minorHAnsi" w:eastAsia="SimSun" w:hAnsiTheme="minorHAnsi" w:cs="Times New Roman"/>
          <w:color w:val="000000"/>
          <w:sz w:val="24"/>
          <w:szCs w:val="24"/>
        </w:rPr>
        <w:t xml:space="preserve">Decentralisation hinder decisions making process and inappropriate with respect to the needs and aspirations of the local people. </w:t>
      </w:r>
    </w:p>
    <w:p w14:paraId="639C9D7E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</w:p>
    <w:p w14:paraId="0A52DD44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vi) </w:t>
      </w:r>
      <w:r w:rsidRPr="00841F2C">
        <w:rPr>
          <w:rFonts w:asciiTheme="minorHAnsi" w:hAnsiTheme="minorHAnsi" w:cs="Times New Roman"/>
          <w:bCs/>
          <w:sz w:val="24"/>
          <w:szCs w:val="24"/>
        </w:rPr>
        <w:t xml:space="preserve">Environmental Protection Agency </w:t>
      </w:r>
      <w:r w:rsidRPr="00841F2C">
        <w:rPr>
          <w:rFonts w:asciiTheme="minorHAnsi" w:hAnsiTheme="minorHAnsi" w:cs="Times New Roman"/>
          <w:sz w:val="24"/>
          <w:szCs w:val="24"/>
        </w:rPr>
        <w:t xml:space="preserve">is a systematic process that examines the possible environmental consequences of development actions, in advance. </w:t>
      </w:r>
    </w:p>
    <w:p w14:paraId="27FF4229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</w:p>
    <w:p w14:paraId="0699EB2D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vii)</w:t>
      </w:r>
      <w:r w:rsidRPr="00841F2C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Pr="00841F2C">
        <w:rPr>
          <w:rFonts w:asciiTheme="minorHAnsi" w:hAnsiTheme="minorHAnsi" w:cs="Times New Roman"/>
          <w:sz w:val="24"/>
          <w:szCs w:val="24"/>
        </w:rPr>
        <w:t xml:space="preserve">Non-renewable resources are resources that exits in limited amount and may deplete faster than renewable resources. </w:t>
      </w:r>
    </w:p>
    <w:p w14:paraId="59DFCD60" w14:textId="77777777" w:rsidR="00F4247B" w:rsidRPr="00841F2C" w:rsidRDefault="00F4247B" w:rsidP="00F4247B">
      <w:pPr>
        <w:spacing w:line="240" w:lineRule="auto"/>
        <w:ind w:left="630" w:hanging="360"/>
        <w:jc w:val="both"/>
        <w:rPr>
          <w:rFonts w:asciiTheme="minorHAnsi" w:hAnsiTheme="minorHAnsi" w:cs="Times New Roman"/>
          <w:sz w:val="24"/>
          <w:szCs w:val="24"/>
        </w:rPr>
      </w:pPr>
    </w:p>
    <w:p w14:paraId="79D6C645" w14:textId="77777777" w:rsidR="00F4247B" w:rsidRPr="00841F2C" w:rsidRDefault="00F4247B" w:rsidP="00F4247B">
      <w:pPr>
        <w:pStyle w:val="NormalWeb"/>
        <w:shd w:val="clear" w:color="auto" w:fill="FFFFFF"/>
        <w:spacing w:before="0" w:beforeAutospacing="0" w:after="0" w:afterAutospacing="0"/>
        <w:ind w:left="540" w:hanging="270"/>
        <w:jc w:val="both"/>
        <w:textAlignment w:val="baseline"/>
        <w:rPr>
          <w:rFonts w:asciiTheme="minorHAnsi" w:hAnsiTheme="minorHAnsi"/>
        </w:rPr>
      </w:pPr>
      <w:r w:rsidRPr="00841F2C">
        <w:rPr>
          <w:rFonts w:asciiTheme="minorHAnsi" w:hAnsiTheme="minorHAnsi"/>
        </w:rPr>
        <w:t xml:space="preserve">viii) The atmosphere that extends up to approx. 10,000 km above the earth's surfaces saves life on earth from the hostile environment of outer space. </w:t>
      </w:r>
    </w:p>
    <w:p w14:paraId="3F814292" w14:textId="2F23E5DE" w:rsidR="00F4247B" w:rsidRPr="00841F2C" w:rsidRDefault="00F4247B" w:rsidP="00F4247B">
      <w:pPr>
        <w:pStyle w:val="NormalWeb"/>
        <w:shd w:val="clear" w:color="auto" w:fill="FFFFFF"/>
        <w:spacing w:before="0" w:beforeAutospacing="0" w:after="0" w:afterAutospacing="0"/>
        <w:ind w:left="540" w:hanging="270"/>
        <w:jc w:val="both"/>
        <w:textAlignment w:val="baseline"/>
        <w:rPr>
          <w:rFonts w:asciiTheme="minorHAnsi" w:hAnsiTheme="minorHAnsi"/>
        </w:rPr>
      </w:pPr>
      <w:r w:rsidRPr="00841F2C">
        <w:rPr>
          <w:rFonts w:asciiTheme="minorHAnsi" w:hAnsiTheme="minorHAnsi"/>
        </w:rPr>
        <w:t xml:space="preserve"> </w:t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</w:r>
      <w:r w:rsidR="00744807">
        <w:rPr>
          <w:rFonts w:asciiTheme="minorHAnsi" w:hAnsiTheme="minorHAnsi"/>
        </w:rPr>
        <w:tab/>
        <w:t xml:space="preserve">      P.T.O</w:t>
      </w:r>
    </w:p>
    <w:p w14:paraId="01E1AAAB" w14:textId="77777777" w:rsidR="00F93F63" w:rsidRDefault="00F93F63" w:rsidP="00F4247B">
      <w:pPr>
        <w:pStyle w:val="NormalWeb"/>
        <w:shd w:val="clear" w:color="auto" w:fill="FFFFFF"/>
        <w:spacing w:before="0" w:beforeAutospacing="0" w:after="0" w:afterAutospacing="0"/>
        <w:ind w:left="540" w:hanging="270"/>
        <w:jc w:val="both"/>
        <w:textAlignment w:val="baseline"/>
        <w:rPr>
          <w:rFonts w:asciiTheme="minorHAnsi" w:hAnsiTheme="minorHAnsi"/>
        </w:rPr>
      </w:pPr>
    </w:p>
    <w:p w14:paraId="5CE3BE78" w14:textId="7B157976" w:rsidR="00F4247B" w:rsidRPr="00841F2C" w:rsidRDefault="00F4247B" w:rsidP="00F4247B">
      <w:pPr>
        <w:pStyle w:val="NormalWeb"/>
        <w:shd w:val="clear" w:color="auto" w:fill="FFFFFF"/>
        <w:spacing w:before="0" w:beforeAutospacing="0" w:after="0" w:afterAutospacing="0"/>
        <w:ind w:left="540" w:hanging="270"/>
        <w:jc w:val="both"/>
        <w:textAlignment w:val="baseline"/>
        <w:rPr>
          <w:rFonts w:asciiTheme="minorHAnsi" w:hAnsiTheme="minorHAnsi"/>
        </w:rPr>
      </w:pPr>
      <w:r w:rsidRPr="00841F2C">
        <w:rPr>
          <w:rFonts w:asciiTheme="minorHAnsi" w:hAnsiTheme="minorHAnsi"/>
        </w:rPr>
        <w:t xml:space="preserve">ix) Artificial satellites used for communication, weather monitoring and research move around or stationed are found in the stratosphere. </w:t>
      </w:r>
    </w:p>
    <w:p w14:paraId="280EDCDC" w14:textId="77777777" w:rsidR="00F4247B" w:rsidRPr="00841F2C" w:rsidRDefault="00F4247B" w:rsidP="00F4247B">
      <w:pPr>
        <w:pStyle w:val="NormalWeb"/>
        <w:shd w:val="clear" w:color="auto" w:fill="FFFFFF"/>
        <w:spacing w:before="0" w:beforeAutospacing="0" w:after="0" w:afterAutospacing="0"/>
        <w:ind w:left="540" w:hanging="270"/>
        <w:jc w:val="both"/>
        <w:textAlignment w:val="baseline"/>
        <w:rPr>
          <w:rFonts w:asciiTheme="minorHAnsi" w:hAnsiTheme="minorHAnsi"/>
        </w:rPr>
      </w:pPr>
    </w:p>
    <w:p w14:paraId="5D3BA08A" w14:textId="62EE5DDA" w:rsidR="00F4247B" w:rsidRPr="00841F2C" w:rsidRDefault="00F4247B" w:rsidP="00F4247B">
      <w:pPr>
        <w:spacing w:line="240" w:lineRule="auto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     x) </w:t>
      </w:r>
      <w:r w:rsidRPr="00841F2C">
        <w:rPr>
          <w:rFonts w:asciiTheme="minorHAnsi" w:hAnsiTheme="minorHAnsi" w:cs="Times New Roman"/>
          <w:caps/>
          <w:sz w:val="24"/>
          <w:szCs w:val="24"/>
        </w:rPr>
        <w:t>M</w:t>
      </w:r>
      <w:r w:rsidRPr="00841F2C">
        <w:rPr>
          <w:rFonts w:asciiTheme="minorHAnsi" w:hAnsiTheme="minorHAnsi" w:cs="Times New Roman"/>
          <w:sz w:val="24"/>
          <w:szCs w:val="24"/>
        </w:rPr>
        <w:t xml:space="preserve">ushroom rocks is the rocks having narrow upper part and broad base formed due to abrasion at base. </w:t>
      </w:r>
    </w:p>
    <w:p w14:paraId="6D934D18" w14:textId="77777777" w:rsidR="0037780C" w:rsidRPr="00841F2C" w:rsidRDefault="0037780C" w:rsidP="00F4247B">
      <w:pPr>
        <w:spacing w:line="240" w:lineRule="auto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</w:p>
    <w:bookmarkEnd w:id="1"/>
    <w:p w14:paraId="77CEE488" w14:textId="44702AE7" w:rsidR="0037780C" w:rsidRPr="00841F2C" w:rsidRDefault="0037780C" w:rsidP="0037780C">
      <w:pPr>
        <w:spacing w:line="240" w:lineRule="auto"/>
        <w:rPr>
          <w:rFonts w:asciiTheme="minorHAnsi" w:hAnsiTheme="minorHAnsi" w:cs="Times New Roman"/>
          <w:b/>
          <w:bCs/>
          <w:sz w:val="24"/>
          <w:szCs w:val="24"/>
        </w:rPr>
      </w:pPr>
      <w:r w:rsidRPr="00841F2C">
        <w:rPr>
          <w:rFonts w:asciiTheme="minorHAnsi" w:eastAsia="Times New Roman" w:hAnsiTheme="minorHAnsi" w:cs="Times New Roman"/>
          <w:bCs/>
          <w:sz w:val="24"/>
          <w:szCs w:val="24"/>
        </w:rPr>
        <w:t>3.</w:t>
      </w:r>
      <w:r w:rsidRPr="00841F2C">
        <w:rPr>
          <w:rFonts w:asciiTheme="minorHAnsi" w:eastAsia="Times New Roman" w:hAnsiTheme="minorHAnsi" w:cs="Times New Roman"/>
          <w:b/>
          <w:sz w:val="24"/>
          <w:szCs w:val="24"/>
        </w:rPr>
        <w:t xml:space="preserve"> </w:t>
      </w:r>
      <w:r w:rsidRPr="00841F2C">
        <w:rPr>
          <w:rFonts w:asciiTheme="minorHAnsi" w:hAnsiTheme="minorHAnsi" w:cs="Times New Roman"/>
          <w:sz w:val="24"/>
          <w:szCs w:val="24"/>
        </w:rPr>
        <w:t>Distinguished between the following.</w:t>
      </w:r>
      <w:r w:rsidRPr="00841F2C">
        <w:rPr>
          <w:rFonts w:asciiTheme="minorHAnsi" w:eastAsia="Times New Roman" w:hAnsiTheme="minorHAnsi" w:cs="Times New Roman"/>
          <w:b/>
          <w:sz w:val="24"/>
          <w:szCs w:val="24"/>
        </w:rPr>
        <w:t xml:space="preserve">                                    </w:t>
      </w:r>
      <w:r w:rsidR="00841F2C">
        <w:rPr>
          <w:rFonts w:asciiTheme="minorHAnsi" w:eastAsia="Times New Roman" w:hAnsiTheme="minorHAnsi" w:cs="Times New Roman"/>
          <w:b/>
          <w:sz w:val="24"/>
          <w:szCs w:val="24"/>
        </w:rPr>
        <w:t xml:space="preserve">     </w:t>
      </w:r>
      <w:r w:rsidR="00841F2C" w:rsidRPr="00841F2C">
        <w:rPr>
          <w:rFonts w:asciiTheme="minorHAnsi" w:hAnsiTheme="minorHAnsi" w:cs="Times New Roman"/>
          <w:b/>
          <w:bCs/>
          <w:sz w:val="24"/>
          <w:szCs w:val="24"/>
        </w:rPr>
        <w:t>4x5=20</w:t>
      </w:r>
    </w:p>
    <w:p w14:paraId="77DC4E77" w14:textId="77777777" w:rsidR="0037780C" w:rsidRPr="00841F2C" w:rsidRDefault="0037780C" w:rsidP="0037780C">
      <w:pPr>
        <w:spacing w:line="240" w:lineRule="auto"/>
        <w:rPr>
          <w:rFonts w:asciiTheme="minorHAnsi" w:eastAsia="Times New Roman" w:hAnsiTheme="minorHAnsi" w:cs="Times New Roman"/>
          <w:b/>
          <w:sz w:val="24"/>
          <w:szCs w:val="24"/>
        </w:rPr>
      </w:pPr>
    </w:p>
    <w:p w14:paraId="57223888" w14:textId="77777777" w:rsidR="0037780C" w:rsidRPr="00841F2C" w:rsidRDefault="0037780C" w:rsidP="0037780C">
      <w:pPr>
        <w:pStyle w:val="ListParagraph"/>
        <w:numPr>
          <w:ilvl w:val="0"/>
          <w:numId w:val="3"/>
        </w:numPr>
        <w:ind w:left="851" w:hanging="491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color w:val="000000"/>
          <w:sz w:val="24"/>
          <w:szCs w:val="24"/>
        </w:rPr>
        <w:t>Environmental Kuznet’s Curve and Pollution Haven Hypothesis</w:t>
      </w:r>
    </w:p>
    <w:p w14:paraId="56DF8E73" w14:textId="77777777" w:rsidR="0037780C" w:rsidRPr="00841F2C" w:rsidRDefault="0037780C" w:rsidP="0037780C">
      <w:pPr>
        <w:pStyle w:val="ListParagraph"/>
        <w:numPr>
          <w:ilvl w:val="0"/>
          <w:numId w:val="3"/>
        </w:numPr>
        <w:ind w:left="851" w:hanging="491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color w:val="000000"/>
          <w:sz w:val="24"/>
          <w:szCs w:val="24"/>
        </w:rPr>
        <w:t>Food security</w:t>
      </w:r>
      <w:r w:rsidRPr="00841F2C">
        <w:rPr>
          <w:rFonts w:asciiTheme="minorHAnsi" w:hAnsiTheme="minorHAnsi" w:cs="Times New Roman"/>
          <w:sz w:val="24"/>
          <w:szCs w:val="24"/>
        </w:rPr>
        <w:t xml:space="preserve"> and Ecological security</w:t>
      </w:r>
    </w:p>
    <w:p w14:paraId="5968B1D6" w14:textId="77777777" w:rsidR="0037780C" w:rsidRPr="00841F2C" w:rsidRDefault="0037780C" w:rsidP="0037780C">
      <w:pPr>
        <w:pStyle w:val="ListParagraph"/>
        <w:numPr>
          <w:ilvl w:val="0"/>
          <w:numId w:val="3"/>
        </w:numPr>
        <w:ind w:left="851" w:hanging="491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Exhaustible and Inexhaustible natural resources</w:t>
      </w:r>
    </w:p>
    <w:p w14:paraId="207B3357" w14:textId="77777777" w:rsidR="0037780C" w:rsidRPr="00841F2C" w:rsidRDefault="0037780C" w:rsidP="0037780C">
      <w:pPr>
        <w:pStyle w:val="ListParagraph"/>
        <w:numPr>
          <w:ilvl w:val="0"/>
          <w:numId w:val="3"/>
        </w:numPr>
        <w:ind w:left="851" w:hanging="491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bCs/>
          <w:caps/>
          <w:sz w:val="24"/>
          <w:szCs w:val="24"/>
        </w:rPr>
        <w:t>T</w:t>
      </w:r>
      <w:r w:rsidRPr="00841F2C">
        <w:rPr>
          <w:rFonts w:asciiTheme="minorHAnsi" w:hAnsiTheme="minorHAnsi" w:cs="Times New Roman"/>
          <w:bCs/>
          <w:sz w:val="24"/>
          <w:szCs w:val="24"/>
        </w:rPr>
        <w:t xml:space="preserve">rademarks and </w:t>
      </w:r>
      <w:r w:rsidRPr="00841F2C">
        <w:rPr>
          <w:rFonts w:asciiTheme="minorHAnsi" w:hAnsiTheme="minorHAnsi" w:cs="Times New Roman"/>
          <w:bCs/>
          <w:caps/>
          <w:sz w:val="24"/>
          <w:szCs w:val="24"/>
        </w:rPr>
        <w:t>C</w:t>
      </w:r>
      <w:r w:rsidRPr="00841F2C">
        <w:rPr>
          <w:rFonts w:asciiTheme="minorHAnsi" w:hAnsiTheme="minorHAnsi" w:cs="Times New Roman"/>
          <w:bCs/>
          <w:sz w:val="24"/>
          <w:szCs w:val="24"/>
        </w:rPr>
        <w:t>opyrights</w:t>
      </w:r>
    </w:p>
    <w:p w14:paraId="316D46DB" w14:textId="77777777" w:rsidR="0037780C" w:rsidRPr="00841F2C" w:rsidRDefault="0037780C" w:rsidP="0037780C">
      <w:pPr>
        <w:pStyle w:val="ListParagraph"/>
        <w:numPr>
          <w:ilvl w:val="0"/>
          <w:numId w:val="3"/>
        </w:numPr>
        <w:ind w:left="851" w:hanging="491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Food chain and Food web</w:t>
      </w:r>
    </w:p>
    <w:p w14:paraId="48440684" w14:textId="1945800F" w:rsidR="0037780C" w:rsidRPr="00841F2C" w:rsidRDefault="0037780C" w:rsidP="0037780C">
      <w:pPr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4.  What is ecological pyramids? Explain the three types of ecological pyramids.</w:t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="00841F2C" w:rsidRPr="00841F2C">
        <w:rPr>
          <w:rFonts w:asciiTheme="minorHAnsi" w:hAnsiTheme="minorHAnsi" w:cs="Times New Roman"/>
          <w:b/>
          <w:bCs/>
          <w:sz w:val="24"/>
          <w:szCs w:val="24"/>
        </w:rPr>
        <w:t>1+3=4</w:t>
      </w:r>
    </w:p>
    <w:p w14:paraId="5A5EDD0B" w14:textId="1A4E8B0E" w:rsidR="00C67E28" w:rsidRPr="00841F2C" w:rsidRDefault="0037780C" w:rsidP="0037780C">
      <w:pPr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 w:rsidRPr="00841F2C">
        <w:rPr>
          <w:rFonts w:asciiTheme="minorHAnsi" w:hAnsiTheme="minorHAnsi" w:cs="Times New Roman"/>
          <w:b/>
          <w:bCs/>
          <w:sz w:val="24"/>
          <w:szCs w:val="24"/>
        </w:rPr>
        <w:t xml:space="preserve">   </w:t>
      </w:r>
    </w:p>
    <w:p w14:paraId="74BAD050" w14:textId="4E13CF04" w:rsidR="0037780C" w:rsidRPr="00841F2C" w:rsidRDefault="0037780C" w:rsidP="0037780C">
      <w:pPr>
        <w:spacing w:line="240" w:lineRule="auto"/>
        <w:rPr>
          <w:rFonts w:asciiTheme="minorHAnsi" w:hAnsiTheme="minorHAnsi" w:cs="Times New Roman"/>
          <w:b/>
          <w:bCs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>5.  What is biogeochemical cycle? Describe nitrogen cycle.</w:t>
      </w:r>
      <w:bookmarkStart w:id="2" w:name="biota"/>
      <w:bookmarkEnd w:id="2"/>
      <w:r w:rsidRPr="00841F2C">
        <w:rPr>
          <w:rFonts w:asciiTheme="minorHAnsi" w:hAnsiTheme="minorHAnsi" w:cs="Times New Roman"/>
          <w:sz w:val="24"/>
          <w:szCs w:val="24"/>
        </w:rPr>
        <w:t xml:space="preserve">         </w:t>
      </w:r>
      <w:r w:rsidR="00841F2C" w:rsidRPr="00841F2C">
        <w:rPr>
          <w:rFonts w:asciiTheme="minorHAnsi" w:hAnsiTheme="minorHAnsi" w:cs="Times New Roman"/>
          <w:b/>
          <w:bCs/>
          <w:sz w:val="24"/>
          <w:szCs w:val="24"/>
        </w:rPr>
        <w:t>1+3=4</w:t>
      </w:r>
    </w:p>
    <w:p w14:paraId="5D8E67D2" w14:textId="68F99CD9" w:rsidR="00C67E28" w:rsidRPr="00841F2C" w:rsidRDefault="0037780C" w:rsidP="00841F2C">
      <w:pPr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 </w:t>
      </w:r>
    </w:p>
    <w:p w14:paraId="6B4C7791" w14:textId="797654F1" w:rsidR="0037780C" w:rsidRPr="00841F2C" w:rsidRDefault="0037780C" w:rsidP="0037780C">
      <w:pPr>
        <w:spacing w:line="240" w:lineRule="auto"/>
        <w:ind w:left="284" w:hanging="284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6. How does solar energy influence energy radiation budget?  Explain with the help of a neat diagram.       </w:t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  <w:t xml:space="preserve">           </w:t>
      </w:r>
      <w:r w:rsidR="00841F2C" w:rsidRPr="00841F2C">
        <w:rPr>
          <w:rFonts w:asciiTheme="minorHAnsi" w:hAnsiTheme="minorHAnsi" w:cs="Times New Roman"/>
          <w:b/>
          <w:bCs/>
          <w:sz w:val="24"/>
          <w:szCs w:val="24"/>
        </w:rPr>
        <w:t>2+2=4</w:t>
      </w:r>
      <w:r w:rsidRPr="00841F2C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</w:t>
      </w:r>
    </w:p>
    <w:p w14:paraId="6F93F3DA" w14:textId="77777777" w:rsidR="0037780C" w:rsidRPr="00841F2C" w:rsidRDefault="0037780C" w:rsidP="0037780C">
      <w:pPr>
        <w:spacing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14:paraId="19FEEDE8" w14:textId="6A0E0261" w:rsidR="0037780C" w:rsidRPr="00841F2C" w:rsidRDefault="0037780C" w:rsidP="0037780C">
      <w:pPr>
        <w:spacing w:line="240" w:lineRule="auto"/>
        <w:ind w:left="284" w:hanging="284"/>
        <w:jc w:val="both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7. Briefly describe the causes and harmful impacts of ozone layer depletion.              </w:t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</w:r>
      <w:r w:rsidR="00841F2C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841F2C" w:rsidRPr="00841F2C">
        <w:rPr>
          <w:rFonts w:asciiTheme="minorHAnsi" w:hAnsiTheme="minorHAnsi" w:cs="Times New Roman"/>
          <w:b/>
          <w:bCs/>
          <w:sz w:val="24"/>
          <w:szCs w:val="24"/>
        </w:rPr>
        <w:t>4</w:t>
      </w:r>
      <w:r w:rsidRPr="00841F2C">
        <w:rPr>
          <w:rFonts w:asciiTheme="minorHAnsi" w:hAnsiTheme="minorHAnsi" w:cs="Times New Roman"/>
          <w:sz w:val="24"/>
          <w:szCs w:val="24"/>
        </w:rPr>
        <w:t xml:space="preserve">              </w:t>
      </w:r>
    </w:p>
    <w:p w14:paraId="11D79A97" w14:textId="77777777" w:rsidR="0037780C" w:rsidRPr="00841F2C" w:rsidRDefault="0037780C" w:rsidP="0037780C">
      <w:pPr>
        <w:spacing w:line="240" w:lineRule="auto"/>
        <w:jc w:val="both"/>
        <w:rPr>
          <w:rFonts w:asciiTheme="minorHAnsi" w:hAnsiTheme="minorHAnsi" w:cs="Times New Roman"/>
          <w:b/>
          <w:bCs/>
          <w:sz w:val="24"/>
          <w:szCs w:val="24"/>
        </w:rPr>
      </w:pPr>
    </w:p>
    <w:p w14:paraId="6B105EBC" w14:textId="0B42E7F0" w:rsidR="0037780C" w:rsidRPr="00841F2C" w:rsidRDefault="0037780C" w:rsidP="00744807">
      <w:pPr>
        <w:spacing w:line="240" w:lineRule="auto"/>
        <w:ind w:left="284" w:hanging="284"/>
        <w:rPr>
          <w:rFonts w:asciiTheme="minorHAnsi" w:eastAsia="Calibri" w:hAnsiTheme="minorHAnsi" w:cs="Times New Roman"/>
          <w:b/>
          <w:bCs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8. </w:t>
      </w:r>
      <w:r w:rsidR="00841F2C">
        <w:rPr>
          <w:rFonts w:asciiTheme="minorHAnsi" w:hAnsiTheme="minorHAnsi" w:cs="Times New Roman"/>
          <w:sz w:val="24"/>
          <w:szCs w:val="24"/>
        </w:rPr>
        <w:t xml:space="preserve"> </w:t>
      </w:r>
      <w:r w:rsidR="00841F2C" w:rsidRPr="00841F2C">
        <w:rPr>
          <w:rFonts w:asciiTheme="minorHAnsi" w:hAnsiTheme="minorHAnsi" w:cs="Times New Roman"/>
          <w:sz w:val="24"/>
          <w:szCs w:val="24"/>
        </w:rPr>
        <w:t xml:space="preserve">Discuss the </w:t>
      </w:r>
      <w:r w:rsidR="00841F2C" w:rsidRPr="00841F2C">
        <w:rPr>
          <w:rFonts w:asciiTheme="minorHAnsi" w:eastAsia="Calibri" w:hAnsiTheme="minorHAnsi" w:cs="Times New Roman"/>
          <w:sz w:val="24"/>
          <w:szCs w:val="24"/>
        </w:rPr>
        <w:t>municipal solid waste management and its impact on</w:t>
      </w:r>
      <w:r w:rsidR="00744807">
        <w:rPr>
          <w:rFonts w:asciiTheme="minorHAnsi" w:eastAsia="Calibri" w:hAnsiTheme="minorHAnsi" w:cs="Times New Roman"/>
          <w:sz w:val="24"/>
          <w:szCs w:val="24"/>
        </w:rPr>
        <w:t xml:space="preserve"> </w:t>
      </w:r>
      <w:r w:rsidR="00841F2C" w:rsidRPr="00841F2C">
        <w:rPr>
          <w:rFonts w:asciiTheme="minorHAnsi" w:eastAsia="Calibri" w:hAnsiTheme="minorHAnsi" w:cs="Times New Roman"/>
          <w:sz w:val="24"/>
          <w:szCs w:val="24"/>
        </w:rPr>
        <w:t xml:space="preserve">land resource.  </w:t>
      </w:r>
      <w:r w:rsidR="00841F2C">
        <w:rPr>
          <w:rFonts w:asciiTheme="minorHAnsi" w:eastAsia="Calibri" w:hAnsiTheme="minorHAnsi" w:cs="Times New Roman"/>
          <w:sz w:val="24"/>
          <w:szCs w:val="24"/>
        </w:rPr>
        <w:t xml:space="preserve"> </w:t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</w:r>
      <w:r w:rsidR="00744807">
        <w:rPr>
          <w:rFonts w:asciiTheme="minorHAnsi" w:eastAsia="Calibri" w:hAnsiTheme="minorHAnsi" w:cs="Times New Roman"/>
          <w:sz w:val="24"/>
          <w:szCs w:val="24"/>
        </w:rPr>
        <w:tab/>
        <w:t xml:space="preserve">       </w:t>
      </w:r>
      <w:r w:rsidR="00841F2C" w:rsidRPr="00841F2C">
        <w:rPr>
          <w:rFonts w:asciiTheme="minorHAnsi" w:eastAsia="Calibri" w:hAnsiTheme="minorHAnsi" w:cs="Times New Roman"/>
          <w:b/>
          <w:bCs/>
          <w:sz w:val="24"/>
          <w:szCs w:val="24"/>
        </w:rPr>
        <w:t>4</w:t>
      </w:r>
      <w:r w:rsidR="00841F2C" w:rsidRPr="00841F2C">
        <w:rPr>
          <w:rFonts w:asciiTheme="minorHAnsi" w:eastAsia="Calibri" w:hAnsiTheme="minorHAnsi" w:cs="Times New Roman"/>
          <w:sz w:val="24"/>
          <w:szCs w:val="24"/>
        </w:rPr>
        <w:t xml:space="preserve">                       </w:t>
      </w:r>
    </w:p>
    <w:p w14:paraId="03A5EF24" w14:textId="77777777" w:rsidR="0037780C" w:rsidRPr="00841F2C" w:rsidRDefault="0037780C" w:rsidP="0037780C">
      <w:pPr>
        <w:ind w:left="2160" w:hanging="2160"/>
        <w:jc w:val="both"/>
        <w:rPr>
          <w:rFonts w:asciiTheme="minorHAnsi" w:eastAsia="Calibri" w:hAnsiTheme="minorHAnsi" w:cs="Times New Roman"/>
          <w:b/>
          <w:bCs/>
          <w:sz w:val="24"/>
          <w:szCs w:val="24"/>
        </w:rPr>
      </w:pPr>
    </w:p>
    <w:p w14:paraId="7259141B" w14:textId="69D4CA08" w:rsidR="0037780C" w:rsidRPr="00744807" w:rsidRDefault="0037780C" w:rsidP="00744807">
      <w:pPr>
        <w:spacing w:line="240" w:lineRule="auto"/>
        <w:ind w:left="284" w:hanging="284"/>
        <w:rPr>
          <w:rFonts w:asciiTheme="minorHAnsi" w:hAnsiTheme="minorHAnsi" w:cs="Times New Roman"/>
          <w:color w:val="000000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9. </w:t>
      </w:r>
      <w:r w:rsidRPr="00841F2C">
        <w:rPr>
          <w:rFonts w:asciiTheme="minorHAnsi" w:hAnsiTheme="minorHAnsi" w:cs="Times New Roman"/>
          <w:color w:val="000000"/>
          <w:sz w:val="24"/>
          <w:szCs w:val="24"/>
        </w:rPr>
        <w:t xml:space="preserve">What is population explosion? How does increased human population affects the environment. Discuss in detail.      </w:t>
      </w:r>
      <w:r w:rsidR="00744807">
        <w:rPr>
          <w:rFonts w:asciiTheme="minorHAnsi" w:hAnsiTheme="minorHAnsi" w:cs="Times New Roman"/>
          <w:color w:val="000000"/>
          <w:sz w:val="24"/>
          <w:szCs w:val="24"/>
        </w:rPr>
        <w:t xml:space="preserve">      </w:t>
      </w:r>
      <w:r w:rsidR="00744807" w:rsidRPr="00841F2C">
        <w:rPr>
          <w:rFonts w:asciiTheme="minorHAnsi" w:hAnsiTheme="minorHAnsi" w:cs="Times New Roman"/>
          <w:b/>
          <w:bCs/>
          <w:color w:val="000000"/>
          <w:sz w:val="24"/>
          <w:szCs w:val="24"/>
        </w:rPr>
        <w:t>1+4=5</w:t>
      </w:r>
      <w:r w:rsidRPr="00841F2C">
        <w:rPr>
          <w:rFonts w:asciiTheme="minorHAnsi" w:hAnsiTheme="minorHAnsi" w:cs="Times New Roman"/>
          <w:color w:val="000000"/>
          <w:sz w:val="24"/>
          <w:szCs w:val="24"/>
        </w:rPr>
        <w:t xml:space="preserve">                                                       </w:t>
      </w:r>
    </w:p>
    <w:p w14:paraId="7F2E6147" w14:textId="77777777" w:rsidR="00C67E28" w:rsidRPr="00841F2C" w:rsidRDefault="00C67E28" w:rsidP="0037780C">
      <w:pPr>
        <w:spacing w:line="240" w:lineRule="auto"/>
        <w:ind w:left="284" w:hanging="284"/>
        <w:jc w:val="both"/>
        <w:rPr>
          <w:rFonts w:asciiTheme="minorHAnsi" w:hAnsiTheme="minorHAnsi" w:cs="Times New Roman"/>
          <w:sz w:val="24"/>
          <w:szCs w:val="24"/>
        </w:rPr>
      </w:pPr>
    </w:p>
    <w:p w14:paraId="7886038F" w14:textId="4B749862" w:rsidR="00417F8F" w:rsidRPr="00744807" w:rsidRDefault="0037780C" w:rsidP="00744807">
      <w:pPr>
        <w:pStyle w:val="NoSpacing"/>
        <w:rPr>
          <w:rFonts w:asciiTheme="minorHAnsi" w:hAnsiTheme="minorHAnsi" w:cs="Times New Roman"/>
          <w:sz w:val="24"/>
          <w:szCs w:val="24"/>
        </w:rPr>
      </w:pPr>
      <w:r w:rsidRPr="00841F2C">
        <w:rPr>
          <w:rFonts w:asciiTheme="minorHAnsi" w:hAnsiTheme="minorHAnsi" w:cs="Times New Roman"/>
          <w:sz w:val="24"/>
          <w:szCs w:val="24"/>
        </w:rPr>
        <w:t xml:space="preserve">10. How do monsoons affect the Indian weather system? What is the role of jet streams in tropical monsoons?  </w:t>
      </w:r>
      <w:r w:rsidRPr="008D5B58">
        <w:rPr>
          <w:rFonts w:ascii="Times New Roman" w:hAnsi="Times New Roman" w:cs="Times New Roman"/>
          <w:szCs w:val="22"/>
        </w:rPr>
        <w:t xml:space="preserve">     </w:t>
      </w:r>
      <w:r>
        <w:rPr>
          <w:rFonts w:ascii="Times New Roman" w:hAnsi="Times New Roman" w:cs="Times New Roman"/>
          <w:szCs w:val="22"/>
        </w:rPr>
        <w:t xml:space="preserve">        </w:t>
      </w:r>
      <w:r w:rsidR="00744807">
        <w:rPr>
          <w:rFonts w:ascii="Times New Roman" w:hAnsi="Times New Roman" w:cs="Times New Roman"/>
          <w:szCs w:val="22"/>
        </w:rPr>
        <w:tab/>
      </w:r>
      <w:r w:rsidR="00744807">
        <w:rPr>
          <w:rFonts w:ascii="Times New Roman" w:hAnsi="Times New Roman" w:cs="Times New Roman"/>
          <w:szCs w:val="22"/>
        </w:rPr>
        <w:tab/>
        <w:t xml:space="preserve">             </w:t>
      </w:r>
      <w:r w:rsidR="00744807" w:rsidRPr="008D5B58">
        <w:rPr>
          <w:rFonts w:ascii="Times New Roman" w:hAnsi="Times New Roman" w:cs="Times New Roman"/>
          <w:b/>
          <w:bCs/>
          <w:szCs w:val="22"/>
        </w:rPr>
        <w:t>2+3=5</w:t>
      </w:r>
      <w:r>
        <w:rPr>
          <w:rFonts w:ascii="Times New Roman" w:hAnsi="Times New Roman" w:cs="Times New Roman"/>
          <w:szCs w:val="22"/>
        </w:rPr>
        <w:t xml:space="preserve">                                                </w:t>
      </w:r>
      <w:r w:rsidRPr="008D5B58">
        <w:rPr>
          <w:rFonts w:ascii="Times New Roman" w:hAnsi="Times New Roman" w:cs="Times New Roman"/>
          <w:szCs w:val="22"/>
        </w:rPr>
        <w:t xml:space="preserve">                    </w:t>
      </w:r>
    </w:p>
    <w:p w14:paraId="00000018" w14:textId="77777777" w:rsidR="00287B47" w:rsidRPr="00417F8F" w:rsidRDefault="00287B47" w:rsidP="00417F8F">
      <w:pPr>
        <w:pStyle w:val="NoSpacing"/>
        <w:jc w:val="both"/>
        <w:rPr>
          <w:rFonts w:asciiTheme="minorHAnsi" w:hAnsiTheme="minorHAnsi"/>
        </w:rPr>
      </w:pPr>
    </w:p>
    <w:p w14:paraId="0000001A" w14:textId="0F364381" w:rsidR="00287B47" w:rsidRDefault="00287B47" w:rsidP="00C67E28">
      <w:pPr>
        <w:pStyle w:val="NoSpacing"/>
        <w:jc w:val="center"/>
        <w:rPr>
          <w:rFonts w:asciiTheme="minorHAnsi" w:hAnsiTheme="minorHAnsi"/>
          <w:sz w:val="24"/>
          <w:szCs w:val="24"/>
        </w:rPr>
      </w:pPr>
      <w:bookmarkStart w:id="3" w:name="_gjdgxs" w:colFirst="0" w:colLast="0"/>
      <w:bookmarkEnd w:id="3"/>
    </w:p>
    <w:p w14:paraId="3BE628DE" w14:textId="3A4451FE" w:rsidR="00C67E28" w:rsidRPr="00417F8F" w:rsidRDefault="00744807" w:rsidP="00A54852">
      <w:pPr>
        <w:pStyle w:val="NoSpacing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*****</w:t>
      </w:r>
    </w:p>
    <w:sectPr w:rsidR="00C67E28" w:rsidRPr="00417F8F" w:rsidSect="00F501C6">
      <w:pgSz w:w="16834" w:h="11909" w:orient="landscape"/>
      <w:pgMar w:top="284" w:right="391" w:bottom="142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12CB0"/>
    <w:multiLevelType w:val="hybridMultilevel"/>
    <w:tmpl w:val="545CBD58"/>
    <w:lvl w:ilvl="0" w:tplc="7EEA470E">
      <w:start w:val="1"/>
      <w:numFmt w:val="lowerRoman"/>
      <w:lvlText w:val="%1)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287B47"/>
    <w:rsid w:val="0037780C"/>
    <w:rsid w:val="00417F8F"/>
    <w:rsid w:val="00642E76"/>
    <w:rsid w:val="00744807"/>
    <w:rsid w:val="0075415C"/>
    <w:rsid w:val="00841F2C"/>
    <w:rsid w:val="0093347D"/>
    <w:rsid w:val="009D2C19"/>
    <w:rsid w:val="00A54852"/>
    <w:rsid w:val="00C1146E"/>
    <w:rsid w:val="00C548CE"/>
    <w:rsid w:val="00C67E28"/>
    <w:rsid w:val="00F4247B"/>
    <w:rsid w:val="00F501C6"/>
    <w:rsid w:val="00F9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8</cp:revision>
  <dcterms:created xsi:type="dcterms:W3CDTF">2022-06-07T07:57:00Z</dcterms:created>
  <dcterms:modified xsi:type="dcterms:W3CDTF">2022-06-14T12:32:00Z</dcterms:modified>
</cp:coreProperties>
</file>