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CC696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41F0D328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3AB53EA2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24635B5F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45AF75AF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50DFB132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2BE3DC9F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3A9B5016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328189F3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4C309DD9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0EE0CC36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63C7C222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2B627C4B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4C6DEA74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32DE76C0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5BB3BD69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691E926C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50AAA44F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4C8719F0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383D0AD9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6677060C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6E617B58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3CCD7B37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4A8C4AA4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563B7296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5C433FC9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71C6DA25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776FA489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7EAD36A2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1F2C90D7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788093D2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483EB137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25730EF6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25429B39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3162D491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00E49BB7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0E67E65E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0C9E80B9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6577AB41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67C5DCBB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3EA37CEB" w14:textId="77777777" w:rsidR="00C21AD1" w:rsidRDefault="00C21AD1" w:rsidP="00C21AD1">
      <w:pPr>
        <w:jc w:val="right"/>
        <w:rPr>
          <w:b/>
          <w:bCs/>
          <w:i/>
          <w:iCs/>
          <w:lang w:val="fr-FR"/>
        </w:rPr>
      </w:pPr>
    </w:p>
    <w:p w14:paraId="44D48F7E" w14:textId="64D9AD05" w:rsidR="00C21AD1" w:rsidRPr="00C21AD1" w:rsidRDefault="00C21AD1" w:rsidP="00C21AD1">
      <w:pPr>
        <w:jc w:val="right"/>
        <w:rPr>
          <w:b/>
          <w:bCs/>
          <w:lang w:val="fr-FR"/>
        </w:rPr>
      </w:pPr>
      <w:r w:rsidRPr="00C21AD1">
        <w:rPr>
          <w:b/>
          <w:bCs/>
          <w:lang w:val="fr-FR"/>
        </w:rPr>
        <w:t>TU/CODL</w:t>
      </w:r>
    </w:p>
    <w:p w14:paraId="2991BB34" w14:textId="6F005411" w:rsidR="00C21AD1" w:rsidRPr="00C21AD1" w:rsidRDefault="00C21AD1" w:rsidP="00C21AD1">
      <w:pPr>
        <w:jc w:val="center"/>
        <w:rPr>
          <w:b/>
          <w:bCs/>
          <w:lang w:val="fr-FR"/>
        </w:rPr>
      </w:pPr>
      <w:r w:rsidRPr="00C21AD1">
        <w:rPr>
          <w:b/>
          <w:bCs/>
          <w:lang w:val="fr-FR"/>
        </w:rPr>
        <w:t>TEZPUR UNIVERSITY</w:t>
      </w:r>
    </w:p>
    <w:p w14:paraId="56C778FB" w14:textId="04F012B0" w:rsidR="00C21AD1" w:rsidRPr="00C21AD1" w:rsidRDefault="00C21AD1" w:rsidP="00C21AD1">
      <w:pPr>
        <w:jc w:val="center"/>
        <w:rPr>
          <w:rFonts w:eastAsia="Times New Roman"/>
          <w:b/>
          <w:bCs/>
          <w:szCs w:val="22"/>
          <w:lang w:eastAsia="en-IN"/>
        </w:rPr>
      </w:pPr>
      <w:r w:rsidRPr="00C21AD1">
        <w:rPr>
          <w:rFonts w:eastAsia="Times New Roman"/>
          <w:b/>
          <w:bCs/>
          <w:szCs w:val="22"/>
          <w:lang w:eastAsia="en-IN"/>
        </w:rPr>
        <w:t>SEMESTER END EXAMINATION (AUTUMN) 2019</w:t>
      </w:r>
    </w:p>
    <w:p w14:paraId="61325DDD" w14:textId="108DFC85" w:rsidR="00C21AD1" w:rsidRPr="00C21AD1" w:rsidRDefault="00C21AD1" w:rsidP="00C21AD1">
      <w:pPr>
        <w:pStyle w:val="BodyText"/>
        <w:spacing w:after="0"/>
        <w:jc w:val="center"/>
        <w:rPr>
          <w:b/>
          <w:bCs/>
        </w:rPr>
      </w:pPr>
      <w:r w:rsidRPr="00C21AD1">
        <w:rPr>
          <w:b/>
          <w:bCs/>
        </w:rPr>
        <w:t>DEM 203: PLANNING FOR RISK AND CRISIS MITIGATION</w:t>
      </w:r>
    </w:p>
    <w:p w14:paraId="6447D0A2" w14:textId="77777777" w:rsidR="00C21AD1" w:rsidRPr="00EC6DB8" w:rsidRDefault="00C21AD1" w:rsidP="00C21AD1">
      <w:pPr>
        <w:rPr>
          <w:sz w:val="12"/>
          <w:szCs w:val="12"/>
          <w:lang w:val="fr-FR"/>
        </w:rPr>
      </w:pPr>
      <w:r w:rsidRPr="00EC6DB8">
        <w:rPr>
          <w:sz w:val="26"/>
          <w:szCs w:val="26"/>
        </w:rPr>
        <w:t xml:space="preserve"> </w:t>
      </w:r>
    </w:p>
    <w:p w14:paraId="49C11FA6" w14:textId="77777777" w:rsidR="00C21AD1" w:rsidRPr="00C52DA0" w:rsidRDefault="00C21AD1" w:rsidP="00C21AD1">
      <w:pPr>
        <w:rPr>
          <w:b/>
          <w:bCs/>
          <w:sz w:val="12"/>
          <w:szCs w:val="12"/>
        </w:rPr>
      </w:pPr>
      <w:r w:rsidRPr="00C52DA0">
        <w:rPr>
          <w:b/>
          <w:bCs/>
        </w:rPr>
        <w:t xml:space="preserve">     Time: 3 hours </w:t>
      </w:r>
      <w:r w:rsidRPr="00C52DA0">
        <w:rPr>
          <w:b/>
          <w:bCs/>
        </w:rPr>
        <w:tab/>
      </w:r>
      <w:r w:rsidRPr="00C52DA0">
        <w:rPr>
          <w:b/>
          <w:bCs/>
        </w:rPr>
        <w:tab/>
        <w:t xml:space="preserve">                                   Total Marks: 70</w:t>
      </w:r>
      <w:r w:rsidRPr="00C52DA0">
        <w:rPr>
          <w:b/>
          <w:bCs/>
        </w:rPr>
        <w:tab/>
      </w:r>
    </w:p>
    <w:p w14:paraId="3289DB33" w14:textId="46A6D52F" w:rsidR="00C21AD1" w:rsidRDefault="00C21AD1" w:rsidP="00C21AD1">
      <w:pPr>
        <w:jc w:val="center"/>
        <w:rPr>
          <w:i/>
          <w:iCs/>
        </w:rPr>
      </w:pPr>
      <w:r w:rsidRPr="00C21AD1">
        <w:rPr>
          <w:i/>
          <w:iCs/>
        </w:rPr>
        <w:t>The figures in the right-hand margin indicate marks</w:t>
      </w:r>
      <w:r>
        <w:rPr>
          <w:i/>
          <w:iCs/>
        </w:rPr>
        <w:t xml:space="preserve"> </w:t>
      </w:r>
      <w:r>
        <w:t>f</w:t>
      </w:r>
      <w:r w:rsidRPr="00C21AD1">
        <w:rPr>
          <w:i/>
          <w:iCs/>
        </w:rPr>
        <w:t>or the individual questions</w:t>
      </w:r>
    </w:p>
    <w:p w14:paraId="094D464B" w14:textId="7BBE8E09" w:rsidR="00C21AD1" w:rsidRPr="00C21AD1" w:rsidRDefault="00C21AD1" w:rsidP="00C21AD1">
      <w:pPr>
        <w:jc w:val="center"/>
      </w:pPr>
      <w:r>
        <w:rPr>
          <w:i/>
          <w:iCs/>
        </w:rPr>
        <w:t>********************************************************</w:t>
      </w:r>
    </w:p>
    <w:p w14:paraId="6DAAFF47" w14:textId="77777777" w:rsidR="00C21AD1" w:rsidRPr="00C21AD1" w:rsidRDefault="00C21AD1" w:rsidP="00C21AD1">
      <w:pPr>
        <w:ind w:left="720" w:hanging="720"/>
        <w:jc w:val="both"/>
        <w:rPr>
          <w:color w:val="FF0000"/>
          <w:sz w:val="4"/>
          <w:szCs w:val="4"/>
        </w:rPr>
      </w:pPr>
    </w:p>
    <w:p w14:paraId="54103922" w14:textId="059514D4" w:rsidR="00C21AD1" w:rsidRPr="00C21AD1" w:rsidRDefault="00C21AD1" w:rsidP="00C21AD1">
      <w:pPr>
        <w:ind w:left="360" w:hanging="360"/>
        <w:jc w:val="both"/>
        <w:rPr>
          <w:bCs/>
          <w:iCs/>
        </w:rPr>
      </w:pPr>
      <w:r w:rsidRPr="00C21AD1">
        <w:rPr>
          <w:bCs/>
        </w:rPr>
        <w:t xml:space="preserve">1. Answer the following questions </w:t>
      </w:r>
      <w:r w:rsidRPr="00C21AD1">
        <w:rPr>
          <w:bCs/>
          <w:iCs/>
        </w:rPr>
        <w:t xml:space="preserve">within 50 words </w:t>
      </w:r>
      <w:r>
        <w:rPr>
          <w:bCs/>
          <w:iCs/>
        </w:rPr>
        <w:t>each:         2x7=14</w:t>
      </w:r>
    </w:p>
    <w:p w14:paraId="15A01EEB" w14:textId="77777777" w:rsidR="00C21AD1" w:rsidRPr="00C21AD1" w:rsidRDefault="00C21AD1" w:rsidP="00C21AD1">
      <w:pPr>
        <w:rPr>
          <w:bCs/>
          <w:color w:val="FF0000"/>
          <w:sz w:val="12"/>
          <w:szCs w:val="12"/>
        </w:rPr>
      </w:pPr>
      <w:r w:rsidRPr="00C21AD1">
        <w:rPr>
          <w:bCs/>
          <w:i/>
          <w:iCs/>
          <w:color w:val="FF0000"/>
        </w:rPr>
        <w:tab/>
      </w:r>
      <w:bookmarkStart w:id="0" w:name="_GoBack"/>
      <w:bookmarkEnd w:id="0"/>
    </w:p>
    <w:p w14:paraId="4E5FBE7C" w14:textId="77777777" w:rsidR="00C21AD1" w:rsidRPr="00C21AD1" w:rsidRDefault="00C21AD1" w:rsidP="00C21AD1">
      <w:pPr>
        <w:pStyle w:val="ListParagraph"/>
        <w:numPr>
          <w:ilvl w:val="0"/>
          <w:numId w:val="2"/>
        </w:numPr>
        <w:rPr>
          <w:bCs/>
          <w:color w:val="FF0000"/>
          <w:sz w:val="18"/>
        </w:rPr>
      </w:pPr>
      <w:r w:rsidRPr="00C21AD1">
        <w:rPr>
          <w:bCs/>
        </w:rPr>
        <w:t xml:space="preserve">Based on which four parameters, evaluation of counter disaster resources could be done? </w:t>
      </w:r>
      <w:r w:rsidRPr="00C21AD1">
        <w:rPr>
          <w:bCs/>
        </w:rPr>
        <w:tab/>
        <w:t xml:space="preserve">          </w:t>
      </w:r>
      <w:r w:rsidRPr="00C21AD1">
        <w:rPr>
          <w:bCs/>
        </w:rPr>
        <w:tab/>
      </w:r>
      <w:r w:rsidRPr="00C21AD1">
        <w:rPr>
          <w:bCs/>
        </w:rPr>
        <w:tab/>
        <w:t xml:space="preserve">         </w:t>
      </w:r>
    </w:p>
    <w:p w14:paraId="51EBDB06" w14:textId="2F78F51A" w:rsidR="00C21AD1" w:rsidRPr="00C21AD1" w:rsidRDefault="00C21AD1" w:rsidP="00C21AD1">
      <w:pPr>
        <w:pStyle w:val="ListParagraph"/>
        <w:numPr>
          <w:ilvl w:val="0"/>
          <w:numId w:val="2"/>
        </w:numPr>
        <w:rPr>
          <w:bCs/>
          <w:color w:val="FF0000"/>
          <w:sz w:val="18"/>
        </w:rPr>
      </w:pPr>
      <w:r w:rsidRPr="00C21AD1">
        <w:rPr>
          <w:bCs/>
        </w:rPr>
        <w:t xml:space="preserve">Distinguish between Tangible and Intangible losses.          </w:t>
      </w:r>
      <w:r w:rsidRPr="00C21AD1">
        <w:rPr>
          <w:bCs/>
          <w:i/>
          <w:iCs/>
          <w:sz w:val="26"/>
          <w:szCs w:val="26"/>
        </w:rPr>
        <w:t xml:space="preserve"> </w:t>
      </w:r>
    </w:p>
    <w:p w14:paraId="2B5264E9" w14:textId="4BDE0B25" w:rsidR="00C21AD1" w:rsidRPr="00C21AD1" w:rsidRDefault="00C21AD1" w:rsidP="00C21AD1">
      <w:pPr>
        <w:rPr>
          <w:b/>
          <w:i/>
          <w:sz w:val="22"/>
        </w:rPr>
      </w:pPr>
      <w:r>
        <w:rPr>
          <w:bCs/>
          <w:iCs/>
          <w:szCs w:val="26"/>
        </w:rPr>
        <w:t xml:space="preserve">                                              </w:t>
      </w:r>
      <w:r w:rsidRPr="00C21AD1">
        <w:rPr>
          <w:b/>
          <w:i/>
          <w:szCs w:val="26"/>
        </w:rPr>
        <w:t xml:space="preserve"> or</w:t>
      </w:r>
    </w:p>
    <w:p w14:paraId="3132B1A4" w14:textId="77777777" w:rsidR="00C21AD1" w:rsidRPr="00C21AD1" w:rsidRDefault="00C21AD1" w:rsidP="00C21AD1">
      <w:pPr>
        <w:pStyle w:val="ListParagraph"/>
        <w:numPr>
          <w:ilvl w:val="0"/>
          <w:numId w:val="2"/>
        </w:numPr>
        <w:rPr>
          <w:bCs/>
          <w:sz w:val="22"/>
        </w:rPr>
      </w:pPr>
      <w:r w:rsidRPr="00C21AD1">
        <w:rPr>
          <w:bCs/>
        </w:rPr>
        <w:t xml:space="preserve">Distinguish between Act and Policy. </w:t>
      </w:r>
      <w:r w:rsidRPr="00C21AD1">
        <w:rPr>
          <w:bCs/>
        </w:rPr>
        <w:tab/>
      </w:r>
    </w:p>
    <w:p w14:paraId="263AA9E0" w14:textId="77777777" w:rsidR="00C21AD1" w:rsidRPr="00C21AD1" w:rsidRDefault="00C21AD1" w:rsidP="00C21AD1">
      <w:pPr>
        <w:pStyle w:val="ListParagraph"/>
        <w:numPr>
          <w:ilvl w:val="0"/>
          <w:numId w:val="2"/>
        </w:numPr>
        <w:rPr>
          <w:bCs/>
          <w:sz w:val="22"/>
        </w:rPr>
      </w:pPr>
      <w:r w:rsidRPr="00C21AD1">
        <w:rPr>
          <w:bCs/>
        </w:rPr>
        <w:t>What is meant by Incident Command System?</w:t>
      </w:r>
      <w:r w:rsidRPr="00C21AD1">
        <w:rPr>
          <w:bCs/>
        </w:rPr>
        <w:tab/>
        <w:t xml:space="preserve">          </w:t>
      </w:r>
    </w:p>
    <w:p w14:paraId="250AFC23" w14:textId="77777777" w:rsidR="00C21AD1" w:rsidRPr="00C21AD1" w:rsidRDefault="00C21AD1" w:rsidP="00C21AD1">
      <w:pPr>
        <w:pStyle w:val="ListParagraph"/>
        <w:numPr>
          <w:ilvl w:val="0"/>
          <w:numId w:val="2"/>
        </w:numPr>
        <w:rPr>
          <w:bCs/>
          <w:sz w:val="22"/>
        </w:rPr>
      </w:pPr>
      <w:r w:rsidRPr="00C21AD1">
        <w:rPr>
          <w:bCs/>
        </w:rPr>
        <w:t xml:space="preserve">Name two basic components of environmental capital.      </w:t>
      </w:r>
    </w:p>
    <w:p w14:paraId="5CA0068B" w14:textId="77777777" w:rsidR="00C21AD1" w:rsidRPr="00C21AD1" w:rsidRDefault="00C21AD1" w:rsidP="00C21AD1">
      <w:pPr>
        <w:pStyle w:val="ListParagraph"/>
        <w:numPr>
          <w:ilvl w:val="0"/>
          <w:numId w:val="2"/>
        </w:numPr>
        <w:rPr>
          <w:bCs/>
        </w:rPr>
      </w:pPr>
      <w:r w:rsidRPr="00C21AD1">
        <w:rPr>
          <w:bCs/>
        </w:rPr>
        <w:t xml:space="preserve">Mention two important aspects of evacuation management.          </w:t>
      </w:r>
    </w:p>
    <w:p w14:paraId="2E64A16E" w14:textId="77777777" w:rsidR="00C21AD1" w:rsidRPr="00C21AD1" w:rsidRDefault="00C21AD1" w:rsidP="00C21AD1">
      <w:pPr>
        <w:pStyle w:val="ListParagraph"/>
        <w:numPr>
          <w:ilvl w:val="0"/>
          <w:numId w:val="2"/>
        </w:numPr>
        <w:rPr>
          <w:bCs/>
        </w:rPr>
      </w:pPr>
      <w:r w:rsidRPr="00C21AD1">
        <w:rPr>
          <w:bCs/>
        </w:rPr>
        <w:t>Define the terms Mortality and Morbidity.</w:t>
      </w:r>
    </w:p>
    <w:p w14:paraId="17158609" w14:textId="18C6C1E2" w:rsidR="00C21AD1" w:rsidRPr="00C21AD1" w:rsidRDefault="00C21AD1" w:rsidP="00C21AD1">
      <w:pPr>
        <w:pStyle w:val="ListParagraph"/>
        <w:numPr>
          <w:ilvl w:val="0"/>
          <w:numId w:val="2"/>
        </w:numPr>
        <w:rPr>
          <w:bCs/>
          <w:sz w:val="22"/>
        </w:rPr>
      </w:pPr>
      <w:r w:rsidRPr="00C21AD1">
        <w:rPr>
          <w:bCs/>
        </w:rPr>
        <w:t>Point out two important roles of GIS in disaster management.</w:t>
      </w:r>
      <w:r w:rsidRPr="00C21AD1">
        <w:rPr>
          <w:bCs/>
        </w:rPr>
        <w:tab/>
        <w:t xml:space="preserve">          </w:t>
      </w:r>
      <w:r w:rsidRPr="00C21AD1">
        <w:rPr>
          <w:bCs/>
        </w:rPr>
        <w:tab/>
        <w:t xml:space="preserve">    </w:t>
      </w:r>
      <w:r>
        <w:rPr>
          <w:bCs/>
        </w:rPr>
        <w:t xml:space="preserve">        </w:t>
      </w:r>
      <w:r w:rsidRPr="00C21AD1">
        <w:rPr>
          <w:b/>
          <w:i/>
          <w:iCs/>
        </w:rPr>
        <w:t>o</w:t>
      </w:r>
      <w:r w:rsidRPr="00C21AD1">
        <w:rPr>
          <w:b/>
          <w:i/>
          <w:iCs/>
          <w:szCs w:val="26"/>
        </w:rPr>
        <w:t>r</w:t>
      </w:r>
    </w:p>
    <w:p w14:paraId="2FC3BDE5" w14:textId="77777777" w:rsidR="00C21AD1" w:rsidRPr="00C21AD1" w:rsidRDefault="00C21AD1" w:rsidP="00C21AD1">
      <w:pPr>
        <w:pStyle w:val="ListParagraph"/>
        <w:numPr>
          <w:ilvl w:val="0"/>
          <w:numId w:val="2"/>
        </w:numPr>
        <w:jc w:val="both"/>
        <w:rPr>
          <w:bCs/>
          <w:color w:val="FF0000"/>
        </w:rPr>
      </w:pPr>
      <w:r w:rsidRPr="00C21AD1">
        <w:rPr>
          <w:bCs/>
        </w:rPr>
        <w:t>Who are the Chairperson and members of NDMA?</w:t>
      </w:r>
      <w:r w:rsidRPr="00C21AD1">
        <w:rPr>
          <w:bCs/>
        </w:rPr>
        <w:tab/>
      </w:r>
    </w:p>
    <w:p w14:paraId="24DACF2B" w14:textId="1C08B6F9" w:rsidR="00C21AD1" w:rsidRPr="00C21AD1" w:rsidRDefault="00C21AD1" w:rsidP="00C21AD1">
      <w:pPr>
        <w:ind w:left="720"/>
        <w:jc w:val="both"/>
        <w:rPr>
          <w:bCs/>
          <w:color w:val="FF0000"/>
          <w:sz w:val="14"/>
          <w:szCs w:val="14"/>
        </w:rPr>
      </w:pPr>
      <w:r w:rsidRPr="00C21AD1">
        <w:rPr>
          <w:bCs/>
          <w:color w:val="FF0000"/>
        </w:rPr>
        <w:tab/>
      </w:r>
      <w:r w:rsidRPr="00C21AD1">
        <w:rPr>
          <w:bCs/>
          <w:color w:val="FF0000"/>
        </w:rPr>
        <w:tab/>
      </w:r>
    </w:p>
    <w:p w14:paraId="794A6F3F" w14:textId="52C1CC5C" w:rsidR="00C21AD1" w:rsidRPr="00C21AD1" w:rsidRDefault="00C21AD1" w:rsidP="00C21AD1">
      <w:pPr>
        <w:ind w:left="270" w:hanging="270"/>
        <w:jc w:val="both"/>
        <w:rPr>
          <w:bCs/>
          <w:iCs/>
        </w:rPr>
      </w:pPr>
      <w:r>
        <w:rPr>
          <w:bCs/>
        </w:rPr>
        <w:t xml:space="preserve"> </w:t>
      </w:r>
      <w:r w:rsidRPr="00C21AD1">
        <w:rPr>
          <w:bCs/>
        </w:rPr>
        <w:t xml:space="preserve">2. Answer the following questions </w:t>
      </w:r>
      <w:r w:rsidRPr="00C21AD1">
        <w:rPr>
          <w:bCs/>
          <w:iCs/>
        </w:rPr>
        <w:t>within 100 words</w:t>
      </w:r>
      <w:r>
        <w:rPr>
          <w:bCs/>
          <w:iCs/>
        </w:rPr>
        <w:t xml:space="preserve"> each:      5x5=25</w:t>
      </w:r>
    </w:p>
    <w:p w14:paraId="06D9167D" w14:textId="77777777" w:rsidR="00C21AD1" w:rsidRDefault="00C21AD1" w:rsidP="00C21AD1">
      <w:pPr>
        <w:rPr>
          <w:bCs/>
          <w:iCs/>
          <w:color w:val="FF0000"/>
        </w:rPr>
      </w:pPr>
    </w:p>
    <w:p w14:paraId="7821C51A" w14:textId="77777777" w:rsidR="00C21AD1" w:rsidRPr="00C21AD1" w:rsidRDefault="00C21AD1" w:rsidP="00C21AD1">
      <w:pPr>
        <w:pStyle w:val="ListParagraph"/>
        <w:numPr>
          <w:ilvl w:val="0"/>
          <w:numId w:val="3"/>
        </w:numPr>
        <w:rPr>
          <w:bCs/>
        </w:rPr>
      </w:pPr>
      <w:r w:rsidRPr="00C21AD1">
        <w:rPr>
          <w:bCs/>
        </w:rPr>
        <w:t xml:space="preserve">Discuss briefly about basic components and essential conditions of early warning mechanism.              </w:t>
      </w:r>
      <w:r w:rsidRPr="00C21AD1">
        <w:rPr>
          <w:bCs/>
        </w:rPr>
        <w:tab/>
        <w:t xml:space="preserve">         </w:t>
      </w:r>
    </w:p>
    <w:p w14:paraId="44AC3D94" w14:textId="77777777" w:rsidR="00C21AD1" w:rsidRPr="00C21AD1" w:rsidRDefault="00C21AD1" w:rsidP="00C21AD1">
      <w:pPr>
        <w:pStyle w:val="ListParagraph"/>
        <w:numPr>
          <w:ilvl w:val="0"/>
          <w:numId w:val="3"/>
        </w:numPr>
        <w:rPr>
          <w:bCs/>
        </w:rPr>
      </w:pPr>
      <w:r w:rsidRPr="00C21AD1">
        <w:rPr>
          <w:bCs/>
        </w:rPr>
        <w:t xml:space="preserve">Mention five important aspects of industrial safety.            </w:t>
      </w:r>
    </w:p>
    <w:p w14:paraId="52F2168C" w14:textId="77777777" w:rsidR="00C21AD1" w:rsidRPr="00C21AD1" w:rsidRDefault="00C21AD1" w:rsidP="00C21AD1">
      <w:pPr>
        <w:pStyle w:val="ListParagraph"/>
        <w:numPr>
          <w:ilvl w:val="0"/>
          <w:numId w:val="3"/>
        </w:numPr>
        <w:rPr>
          <w:bCs/>
        </w:rPr>
      </w:pPr>
      <w:r w:rsidRPr="00C21AD1">
        <w:rPr>
          <w:bCs/>
        </w:rPr>
        <w:t>Enlighten important approaches of environmental management</w:t>
      </w:r>
    </w:p>
    <w:p w14:paraId="7B0863D4" w14:textId="3F4A17B9" w:rsidR="00C21AD1" w:rsidRPr="00C21AD1" w:rsidRDefault="00C21AD1" w:rsidP="00C21AD1">
      <w:pPr>
        <w:pStyle w:val="ListParagraph"/>
        <w:numPr>
          <w:ilvl w:val="0"/>
          <w:numId w:val="3"/>
        </w:numPr>
        <w:rPr>
          <w:bCs/>
        </w:rPr>
      </w:pPr>
      <w:r w:rsidRPr="00C21AD1">
        <w:rPr>
          <w:bCs/>
        </w:rPr>
        <w:t>Discuss briefly about disaster management structure of India.</w:t>
      </w:r>
    </w:p>
    <w:p w14:paraId="0BEAACB6" w14:textId="01CBA2DE" w:rsidR="00C21AD1" w:rsidRPr="00C21AD1" w:rsidRDefault="00C21AD1" w:rsidP="00C21AD1">
      <w:pPr>
        <w:pStyle w:val="ListParagraph"/>
        <w:ind w:left="1440"/>
        <w:rPr>
          <w:b/>
          <w:i/>
          <w:iCs/>
        </w:rPr>
      </w:pPr>
      <w:r>
        <w:rPr>
          <w:bCs/>
        </w:rPr>
        <w:t xml:space="preserve">                         </w:t>
      </w:r>
      <w:r w:rsidRPr="00C21AD1">
        <w:rPr>
          <w:b/>
          <w:i/>
          <w:iCs/>
        </w:rPr>
        <w:t>or</w:t>
      </w:r>
    </w:p>
    <w:p w14:paraId="37530B8D" w14:textId="77777777" w:rsidR="00C21AD1" w:rsidRPr="00C21AD1" w:rsidRDefault="00C21AD1" w:rsidP="00C21AD1">
      <w:pPr>
        <w:pStyle w:val="ListParagraph"/>
        <w:rPr>
          <w:bCs/>
        </w:rPr>
      </w:pPr>
      <w:r w:rsidRPr="00C21AD1">
        <w:rPr>
          <w:bCs/>
        </w:rPr>
        <w:t>Name five national counter disaster resources and discuss their roles and responsibilities.</w:t>
      </w:r>
    </w:p>
    <w:p w14:paraId="0C41CEBA" w14:textId="07EEE3BD" w:rsidR="00C21AD1" w:rsidRPr="00C21AD1" w:rsidRDefault="00C21AD1" w:rsidP="00C21AD1">
      <w:pPr>
        <w:pStyle w:val="ListParagraph"/>
        <w:numPr>
          <w:ilvl w:val="0"/>
          <w:numId w:val="3"/>
        </w:numPr>
        <w:rPr>
          <w:bCs/>
        </w:rPr>
      </w:pPr>
      <w:r w:rsidRPr="00C21AD1">
        <w:rPr>
          <w:bCs/>
        </w:rPr>
        <w:t xml:space="preserve">Mention important steps of loss assessment in sequence.    </w:t>
      </w:r>
    </w:p>
    <w:p w14:paraId="53A45B09" w14:textId="77777777" w:rsidR="00C21AD1" w:rsidRPr="00C21AD1" w:rsidRDefault="00C21AD1" w:rsidP="00C21AD1">
      <w:pPr>
        <w:ind w:left="720"/>
        <w:jc w:val="both"/>
        <w:rPr>
          <w:bCs/>
          <w:color w:val="FF0000"/>
        </w:rPr>
      </w:pPr>
      <w:r w:rsidRPr="00C21AD1">
        <w:rPr>
          <w:bCs/>
          <w:color w:val="FF0000"/>
        </w:rPr>
        <w:t xml:space="preserve">             </w:t>
      </w:r>
      <w:r w:rsidRPr="00C21AD1">
        <w:rPr>
          <w:bCs/>
          <w:color w:val="FF0000"/>
        </w:rPr>
        <w:tab/>
      </w:r>
      <w:r w:rsidRPr="00C21AD1">
        <w:rPr>
          <w:bCs/>
          <w:color w:val="FF0000"/>
        </w:rPr>
        <w:tab/>
      </w:r>
      <w:r w:rsidRPr="00C21AD1">
        <w:rPr>
          <w:bCs/>
          <w:color w:val="FF0000"/>
        </w:rPr>
        <w:tab/>
      </w:r>
      <w:r w:rsidRPr="00C21AD1">
        <w:rPr>
          <w:bCs/>
          <w:color w:val="FF0000"/>
        </w:rPr>
        <w:tab/>
      </w:r>
      <w:r w:rsidRPr="00C21AD1">
        <w:rPr>
          <w:bCs/>
          <w:color w:val="FF0000"/>
        </w:rPr>
        <w:tab/>
      </w:r>
      <w:r w:rsidRPr="00C21AD1">
        <w:rPr>
          <w:bCs/>
          <w:color w:val="FF0000"/>
        </w:rPr>
        <w:tab/>
      </w:r>
      <w:r w:rsidRPr="00C21AD1">
        <w:rPr>
          <w:bCs/>
          <w:color w:val="FF0000"/>
        </w:rPr>
        <w:tab/>
        <w:t xml:space="preserve">          </w:t>
      </w:r>
    </w:p>
    <w:p w14:paraId="63453B37" w14:textId="314092A5" w:rsidR="00C21AD1" w:rsidRPr="00C21AD1" w:rsidRDefault="00C21AD1" w:rsidP="00C21AD1">
      <w:pPr>
        <w:ind w:left="720"/>
        <w:jc w:val="right"/>
        <w:rPr>
          <w:b/>
          <w:szCs w:val="44"/>
        </w:rPr>
      </w:pPr>
      <w:r w:rsidRPr="00C21AD1">
        <w:rPr>
          <w:b/>
          <w:szCs w:val="44"/>
        </w:rPr>
        <w:t>P.T.O.</w:t>
      </w:r>
    </w:p>
    <w:p w14:paraId="71FD89BD" w14:textId="77777777" w:rsidR="00C21AD1" w:rsidRPr="00C21AD1" w:rsidRDefault="00C21AD1" w:rsidP="00C21AD1">
      <w:pPr>
        <w:ind w:left="720"/>
        <w:rPr>
          <w:bCs/>
          <w:color w:val="FF0000"/>
        </w:rPr>
      </w:pPr>
    </w:p>
    <w:p w14:paraId="269A12EB" w14:textId="77777777" w:rsidR="00C21AD1" w:rsidRPr="00C21AD1" w:rsidRDefault="00C21AD1" w:rsidP="00C21AD1">
      <w:pPr>
        <w:ind w:left="720"/>
        <w:rPr>
          <w:bCs/>
          <w:color w:val="FF0000"/>
        </w:rPr>
      </w:pPr>
    </w:p>
    <w:p w14:paraId="664B094B" w14:textId="5E6DFFF6" w:rsidR="00C21AD1" w:rsidRDefault="00C21AD1" w:rsidP="00C21AD1">
      <w:pPr>
        <w:rPr>
          <w:bCs/>
          <w:color w:val="FF0000"/>
        </w:rPr>
      </w:pPr>
    </w:p>
    <w:p w14:paraId="3D016B11" w14:textId="77777777" w:rsidR="00C52DA0" w:rsidRPr="00C21AD1" w:rsidRDefault="00C52DA0" w:rsidP="00C21AD1">
      <w:pPr>
        <w:rPr>
          <w:bCs/>
          <w:color w:val="FF0000"/>
        </w:rPr>
      </w:pPr>
    </w:p>
    <w:p w14:paraId="67B074BC" w14:textId="77777777" w:rsidR="00C21AD1" w:rsidRPr="00C21AD1" w:rsidRDefault="00C21AD1" w:rsidP="00C21AD1">
      <w:pPr>
        <w:jc w:val="center"/>
        <w:rPr>
          <w:bCs/>
          <w:color w:val="FF0000"/>
        </w:rPr>
      </w:pPr>
    </w:p>
    <w:p w14:paraId="777B3F1D" w14:textId="7F2042BD" w:rsidR="00C21AD1" w:rsidRPr="00C21AD1" w:rsidRDefault="00C21AD1" w:rsidP="00C21AD1">
      <w:pPr>
        <w:ind w:left="360" w:hanging="360"/>
        <w:jc w:val="both"/>
        <w:rPr>
          <w:bCs/>
        </w:rPr>
      </w:pPr>
      <w:r w:rsidRPr="00C21AD1">
        <w:rPr>
          <w:bCs/>
        </w:rPr>
        <w:t xml:space="preserve">3. Answer the following questions </w:t>
      </w:r>
      <w:r w:rsidRPr="00C21AD1">
        <w:rPr>
          <w:bCs/>
          <w:iCs/>
        </w:rPr>
        <w:t>within 500 words</w:t>
      </w:r>
      <w:r>
        <w:rPr>
          <w:bCs/>
          <w:iCs/>
        </w:rPr>
        <w:t xml:space="preserve"> each: </w:t>
      </w:r>
      <w:r w:rsidRPr="00C21AD1">
        <w:rPr>
          <w:bCs/>
        </w:rPr>
        <w:tab/>
      </w:r>
    </w:p>
    <w:p w14:paraId="422DB444" w14:textId="77777777" w:rsidR="007A60EE" w:rsidRPr="00C52DA0" w:rsidRDefault="00C21AD1" w:rsidP="007A60EE">
      <w:pPr>
        <w:rPr>
          <w:bCs/>
          <w:color w:val="FF0000"/>
          <w:sz w:val="12"/>
          <w:szCs w:val="12"/>
        </w:rPr>
      </w:pPr>
      <w:r w:rsidRPr="00C21AD1">
        <w:rPr>
          <w:bCs/>
          <w:color w:val="FF0000"/>
        </w:rPr>
        <w:tab/>
        <w:t xml:space="preserve"> </w:t>
      </w:r>
    </w:p>
    <w:p w14:paraId="3D08B5FA" w14:textId="3778DDC4" w:rsidR="007A60EE" w:rsidRPr="007A60EE" w:rsidRDefault="00C21AD1" w:rsidP="007A60EE">
      <w:pPr>
        <w:pStyle w:val="ListParagraph"/>
        <w:numPr>
          <w:ilvl w:val="0"/>
          <w:numId w:val="4"/>
        </w:numPr>
        <w:rPr>
          <w:bCs/>
          <w:color w:val="FF0000"/>
        </w:rPr>
      </w:pPr>
      <w:r w:rsidRPr="007A60EE">
        <w:rPr>
          <w:bCs/>
        </w:rPr>
        <w:t xml:space="preserve">Discuss briefly about five common tools of HVCA. </w:t>
      </w:r>
      <w:r w:rsidRPr="007A60EE">
        <w:rPr>
          <w:bCs/>
        </w:rPr>
        <w:tab/>
        <w:t xml:space="preserve">        </w:t>
      </w:r>
      <w:r w:rsidR="007A60EE">
        <w:rPr>
          <w:bCs/>
        </w:rPr>
        <w:t xml:space="preserve">     </w:t>
      </w:r>
      <w:r w:rsidRPr="007A60EE">
        <w:rPr>
          <w:bCs/>
        </w:rPr>
        <w:t>10</w:t>
      </w:r>
    </w:p>
    <w:p w14:paraId="742E2D5F" w14:textId="11ECCB25" w:rsidR="00C21AD1" w:rsidRPr="007A60EE" w:rsidRDefault="00C21AD1" w:rsidP="007A60EE">
      <w:pPr>
        <w:pStyle w:val="ListParagraph"/>
        <w:numPr>
          <w:ilvl w:val="0"/>
          <w:numId w:val="4"/>
        </w:numPr>
        <w:rPr>
          <w:bCs/>
          <w:color w:val="FF0000"/>
        </w:rPr>
      </w:pPr>
      <w:r w:rsidRPr="007A60EE">
        <w:rPr>
          <w:bCs/>
        </w:rPr>
        <w:t>Discuss objectives and recommendations of National Policy on Disaster Management - 2009</w:t>
      </w:r>
      <w:r w:rsidRPr="007A60EE">
        <w:rPr>
          <w:bCs/>
        </w:rPr>
        <w:tab/>
        <w:t xml:space="preserve">        </w:t>
      </w:r>
      <w:r w:rsidRPr="007A60EE">
        <w:rPr>
          <w:bCs/>
        </w:rPr>
        <w:tab/>
        <w:t xml:space="preserve">        </w:t>
      </w:r>
      <w:r w:rsidR="007A60EE">
        <w:rPr>
          <w:bCs/>
        </w:rPr>
        <w:t xml:space="preserve">                             </w:t>
      </w:r>
      <w:r w:rsidRPr="007A60EE">
        <w:rPr>
          <w:bCs/>
        </w:rPr>
        <w:t>11</w:t>
      </w:r>
    </w:p>
    <w:p w14:paraId="2A8F799E" w14:textId="68BB251E" w:rsidR="00C21AD1" w:rsidRPr="007A60EE" w:rsidRDefault="007A60EE" w:rsidP="007A60EE">
      <w:pPr>
        <w:pStyle w:val="ListParagraph"/>
        <w:rPr>
          <w:b/>
          <w:i/>
        </w:rPr>
      </w:pPr>
      <w:r>
        <w:rPr>
          <w:bCs/>
          <w:iCs/>
          <w:sz w:val="26"/>
          <w:szCs w:val="26"/>
        </w:rPr>
        <w:t xml:space="preserve">                                       </w:t>
      </w:r>
      <w:r w:rsidR="00C21AD1" w:rsidRPr="007A60EE">
        <w:rPr>
          <w:b/>
          <w:i/>
          <w:sz w:val="26"/>
          <w:szCs w:val="26"/>
        </w:rPr>
        <w:t>or</w:t>
      </w:r>
    </w:p>
    <w:p w14:paraId="46EA92F6" w14:textId="77777777" w:rsidR="007A60EE" w:rsidRPr="007A60EE" w:rsidRDefault="00C21AD1" w:rsidP="007A60EE">
      <w:pPr>
        <w:pStyle w:val="ListParagraph"/>
        <w:jc w:val="both"/>
        <w:rPr>
          <w:bCs/>
        </w:rPr>
      </w:pPr>
      <w:r w:rsidRPr="007A60EE">
        <w:rPr>
          <w:bCs/>
        </w:rPr>
        <w:t>Describe elaborately about the suggestive framework of State Disaster Management Plan in India.</w:t>
      </w:r>
    </w:p>
    <w:p w14:paraId="298EAECE" w14:textId="79A683EF" w:rsidR="00C21AD1" w:rsidRDefault="00C21AD1" w:rsidP="007A60EE">
      <w:pPr>
        <w:pStyle w:val="ListParagraph"/>
        <w:numPr>
          <w:ilvl w:val="0"/>
          <w:numId w:val="4"/>
        </w:numPr>
        <w:jc w:val="both"/>
        <w:rPr>
          <w:bCs/>
        </w:rPr>
      </w:pPr>
      <w:r w:rsidRPr="007A60EE">
        <w:rPr>
          <w:bCs/>
        </w:rPr>
        <w:t xml:space="preserve">Explain elaborately the methods of Hazard and Vulnerability assessment.       </w:t>
      </w:r>
      <w:r w:rsidRPr="007A60EE">
        <w:rPr>
          <w:bCs/>
        </w:rPr>
        <w:tab/>
        <w:t xml:space="preserve">        </w:t>
      </w:r>
      <w:r w:rsidRPr="007A60EE">
        <w:rPr>
          <w:bCs/>
        </w:rPr>
        <w:tab/>
      </w:r>
      <w:r w:rsidRPr="007A60EE">
        <w:rPr>
          <w:bCs/>
        </w:rPr>
        <w:tab/>
        <w:t xml:space="preserve">        </w:t>
      </w:r>
      <w:r w:rsidR="007A60EE">
        <w:rPr>
          <w:bCs/>
        </w:rPr>
        <w:t xml:space="preserve">                             </w:t>
      </w:r>
      <w:r w:rsidRPr="007A60EE">
        <w:rPr>
          <w:bCs/>
        </w:rPr>
        <w:t>10</w:t>
      </w:r>
    </w:p>
    <w:p w14:paraId="04206076" w14:textId="08C29725" w:rsidR="007A60EE" w:rsidRDefault="007A60EE" w:rsidP="007A60EE">
      <w:pPr>
        <w:jc w:val="both"/>
        <w:rPr>
          <w:bCs/>
        </w:rPr>
      </w:pPr>
    </w:p>
    <w:p w14:paraId="2C2D2635" w14:textId="6CE2B671" w:rsidR="007A60EE" w:rsidRPr="007A60EE" w:rsidRDefault="007A60EE" w:rsidP="007A60EE">
      <w:pPr>
        <w:jc w:val="center"/>
        <w:rPr>
          <w:bCs/>
        </w:rPr>
      </w:pPr>
      <w:r>
        <w:rPr>
          <w:bCs/>
        </w:rPr>
        <w:t>***</w:t>
      </w:r>
    </w:p>
    <w:p w14:paraId="61D4D174" w14:textId="77777777" w:rsidR="00C21AD1" w:rsidRPr="00C21AD1" w:rsidRDefault="00C21AD1" w:rsidP="00C21AD1">
      <w:pPr>
        <w:ind w:left="720"/>
        <w:jc w:val="both"/>
        <w:rPr>
          <w:bCs/>
          <w:color w:val="FF0000"/>
        </w:rPr>
      </w:pPr>
    </w:p>
    <w:p w14:paraId="3C7426F5" w14:textId="77777777" w:rsidR="00C21AD1" w:rsidRPr="000D4F93" w:rsidRDefault="00C21AD1" w:rsidP="00C21AD1">
      <w:pPr>
        <w:ind w:left="360"/>
        <w:jc w:val="both"/>
        <w:rPr>
          <w:color w:val="FF0000"/>
        </w:rPr>
      </w:pPr>
      <w:r w:rsidRPr="000D4F93">
        <w:rPr>
          <w:color w:val="FF0000"/>
        </w:rPr>
        <w:t xml:space="preserve">      </w:t>
      </w:r>
    </w:p>
    <w:p w14:paraId="4F075A59" w14:textId="77777777" w:rsidR="00C21AD1" w:rsidRPr="000D4F93" w:rsidRDefault="00C21AD1" w:rsidP="00C21AD1">
      <w:pPr>
        <w:spacing w:before="240"/>
        <w:jc w:val="both"/>
        <w:rPr>
          <w:color w:val="FF0000"/>
        </w:rPr>
      </w:pPr>
    </w:p>
    <w:p w14:paraId="6821DDE6" w14:textId="77777777" w:rsidR="00C21AD1" w:rsidRPr="000D4F93" w:rsidRDefault="00C21AD1" w:rsidP="00C21AD1">
      <w:pPr>
        <w:spacing w:before="240"/>
        <w:jc w:val="both"/>
        <w:rPr>
          <w:color w:val="FF0000"/>
          <w:sz w:val="20"/>
        </w:rPr>
      </w:pPr>
    </w:p>
    <w:p w14:paraId="764AAB06" w14:textId="77777777" w:rsidR="00C21AD1" w:rsidRPr="000D4F93" w:rsidRDefault="00C21AD1" w:rsidP="00C21AD1">
      <w:pPr>
        <w:spacing w:before="240"/>
        <w:jc w:val="both"/>
        <w:rPr>
          <w:color w:val="FF0000"/>
          <w:sz w:val="20"/>
        </w:rPr>
      </w:pPr>
    </w:p>
    <w:p w14:paraId="299009A8" w14:textId="77777777" w:rsidR="00C21AD1" w:rsidRPr="000D4F93" w:rsidRDefault="00C21AD1" w:rsidP="00C21AD1">
      <w:pPr>
        <w:spacing w:before="240"/>
        <w:jc w:val="both"/>
        <w:rPr>
          <w:color w:val="FF0000"/>
          <w:sz w:val="30"/>
        </w:rPr>
      </w:pPr>
    </w:p>
    <w:p w14:paraId="15CF2AE8" w14:textId="77777777" w:rsidR="00C21AD1" w:rsidRPr="000D4F93" w:rsidRDefault="00C21AD1" w:rsidP="00C21AD1">
      <w:pPr>
        <w:spacing w:before="240"/>
        <w:jc w:val="both"/>
        <w:rPr>
          <w:color w:val="FF0000"/>
          <w:sz w:val="20"/>
        </w:rPr>
      </w:pPr>
    </w:p>
    <w:p w14:paraId="6FFF9913" w14:textId="77777777" w:rsidR="00682828" w:rsidRDefault="00682828"/>
    <w:sectPr w:rsidR="00682828" w:rsidSect="00C21AD1">
      <w:pgSz w:w="16838" w:h="11906" w:orient="landscape"/>
      <w:pgMar w:top="426" w:right="536" w:bottom="426" w:left="426" w:header="708" w:footer="708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B0EBC"/>
    <w:multiLevelType w:val="hybridMultilevel"/>
    <w:tmpl w:val="28A2163A"/>
    <w:lvl w:ilvl="0" w:tplc="4A44739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AAAE87E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 w:tplc="EE720C96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712228"/>
    <w:multiLevelType w:val="hybridMultilevel"/>
    <w:tmpl w:val="60284B30"/>
    <w:lvl w:ilvl="0" w:tplc="C1186DBE">
      <w:start w:val="1"/>
      <w:numFmt w:val="lowerLetter"/>
      <w:lvlText w:val="%1."/>
      <w:lvlJc w:val="left"/>
      <w:pPr>
        <w:ind w:left="720" w:hanging="360"/>
      </w:pPr>
      <w:rPr>
        <w:b w:val="0"/>
        <w:bCs/>
        <w:color w:val="auto"/>
        <w:sz w:val="24"/>
        <w:szCs w:val="36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E5E72"/>
    <w:multiLevelType w:val="hybridMultilevel"/>
    <w:tmpl w:val="58367A14"/>
    <w:lvl w:ilvl="0" w:tplc="C1186DBE">
      <w:start w:val="1"/>
      <w:numFmt w:val="lowerLetter"/>
      <w:lvlText w:val="%1."/>
      <w:lvlJc w:val="left"/>
      <w:pPr>
        <w:ind w:left="720" w:hanging="360"/>
      </w:pPr>
      <w:rPr>
        <w:b w:val="0"/>
        <w:bCs/>
        <w:color w:val="auto"/>
        <w:sz w:val="24"/>
        <w:szCs w:val="36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64E61"/>
    <w:multiLevelType w:val="hybridMultilevel"/>
    <w:tmpl w:val="60284B30"/>
    <w:lvl w:ilvl="0" w:tplc="C1186DBE">
      <w:start w:val="1"/>
      <w:numFmt w:val="lowerLetter"/>
      <w:lvlText w:val="%1."/>
      <w:lvlJc w:val="left"/>
      <w:pPr>
        <w:ind w:left="720" w:hanging="360"/>
      </w:pPr>
      <w:rPr>
        <w:b w:val="0"/>
        <w:bCs/>
        <w:color w:val="auto"/>
        <w:sz w:val="24"/>
        <w:szCs w:val="36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21AD1"/>
    <w:rsid w:val="00682828"/>
    <w:rsid w:val="007A60EE"/>
    <w:rsid w:val="00C21AD1"/>
    <w:rsid w:val="00C5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2786B"/>
  <w15:chartTrackingRefBased/>
  <w15:docId w15:val="{A6614C57-1577-43AE-8417-FAA3FBD0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AD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21AD1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C21A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21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2</cp:revision>
  <dcterms:created xsi:type="dcterms:W3CDTF">2019-11-27T06:27:00Z</dcterms:created>
  <dcterms:modified xsi:type="dcterms:W3CDTF">2019-12-04T04:59:00Z</dcterms:modified>
</cp:coreProperties>
</file>